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DC7" w:rsidRDefault="00A86DC7">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A86DC7" w:rsidRDefault="00A86DC7">
      <w:pPr>
        <w:pStyle w:val="ConsPlusNormal"/>
        <w:jc w:val="both"/>
        <w:outlineLvl w:val="0"/>
      </w:pPr>
    </w:p>
    <w:p w:rsidR="00A86DC7" w:rsidRDefault="00A86DC7">
      <w:pPr>
        <w:pStyle w:val="ConsPlusTitle"/>
        <w:jc w:val="center"/>
        <w:outlineLvl w:val="0"/>
      </w:pPr>
      <w:r>
        <w:t>ПРАВИТЕЛЬСТВО РОССИЙСКОЙ ФЕДЕРАЦИИ</w:t>
      </w:r>
    </w:p>
    <w:p w:rsidR="00A86DC7" w:rsidRDefault="00A86DC7">
      <w:pPr>
        <w:pStyle w:val="ConsPlusTitle"/>
        <w:jc w:val="center"/>
      </w:pPr>
    </w:p>
    <w:p w:rsidR="00A86DC7" w:rsidRDefault="00A86DC7">
      <w:pPr>
        <w:pStyle w:val="ConsPlusTitle"/>
        <w:jc w:val="center"/>
      </w:pPr>
      <w:r>
        <w:t>ПОСТАНОВЛЕНИЕ</w:t>
      </w:r>
    </w:p>
    <w:p w:rsidR="00A86DC7" w:rsidRDefault="00A86DC7">
      <w:pPr>
        <w:pStyle w:val="ConsPlusTitle"/>
        <w:jc w:val="center"/>
      </w:pPr>
      <w:r>
        <w:t>от 13 января 2017 г. N 8</w:t>
      </w:r>
    </w:p>
    <w:p w:rsidR="00A86DC7" w:rsidRDefault="00A86DC7">
      <w:pPr>
        <w:pStyle w:val="ConsPlusTitle"/>
        <w:jc w:val="center"/>
      </w:pPr>
    </w:p>
    <w:p w:rsidR="00A86DC7" w:rsidRDefault="00A86DC7">
      <w:pPr>
        <w:pStyle w:val="ConsPlusTitle"/>
        <w:jc w:val="center"/>
      </w:pPr>
      <w:r>
        <w:t>ОБ УТВЕРЖДЕНИИ ТРЕБОВАНИЙ</w:t>
      </w:r>
    </w:p>
    <w:p w:rsidR="00A86DC7" w:rsidRDefault="00A86DC7">
      <w:pPr>
        <w:pStyle w:val="ConsPlusTitle"/>
        <w:jc w:val="center"/>
      </w:pPr>
      <w:r>
        <w:t>К АНТИТЕРРОРИСТИЧЕСКОЙ ЗАЩИЩЕННОСТИ ОБЪЕКТОВ (ТЕРРИТОРИЙ)</w:t>
      </w:r>
    </w:p>
    <w:p w:rsidR="00A86DC7" w:rsidRDefault="00A86DC7">
      <w:pPr>
        <w:pStyle w:val="ConsPlusTitle"/>
        <w:jc w:val="center"/>
      </w:pPr>
      <w:r>
        <w:t>МИНИСТЕРСТВА ЗДРАВООХРАНЕНИЯ РОССИЙСКОЙ ФЕДЕРАЦИИ</w:t>
      </w:r>
    </w:p>
    <w:p w:rsidR="00A86DC7" w:rsidRDefault="00A86DC7">
      <w:pPr>
        <w:pStyle w:val="ConsPlusTitle"/>
        <w:jc w:val="center"/>
      </w:pPr>
      <w:r>
        <w:t>И ОБЪЕКТОВ (ТЕРРИТОРИЙ), ОТНОСЯЩИХСЯ К СФЕРЕ ДЕЯТЕЛЬНОСТИ</w:t>
      </w:r>
    </w:p>
    <w:p w:rsidR="00A86DC7" w:rsidRDefault="00A86DC7">
      <w:pPr>
        <w:pStyle w:val="ConsPlusTitle"/>
        <w:jc w:val="center"/>
      </w:pPr>
      <w:r>
        <w:t>МИНИСТЕРСТВА ЗДРАВООХРАНЕНИЯ РОССИЙСКОЙ ФЕДЕРАЦИИ, И ФОРМЫ</w:t>
      </w:r>
    </w:p>
    <w:p w:rsidR="00A86DC7" w:rsidRDefault="00A86DC7">
      <w:pPr>
        <w:pStyle w:val="ConsPlusTitle"/>
        <w:jc w:val="center"/>
      </w:pPr>
      <w:r>
        <w:t>ПАСПОРТА БЕЗОПАСНОСТИ ЭТИХ ОБЪЕКТОВ (ТЕРРИТОРИЙ)</w:t>
      </w:r>
    </w:p>
    <w:p w:rsidR="00A86DC7" w:rsidRDefault="00A86DC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86DC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86DC7" w:rsidRDefault="00A86DC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86DC7" w:rsidRDefault="00A86DC7">
            <w:pPr>
              <w:pStyle w:val="ConsPlusNormal"/>
              <w:jc w:val="center"/>
            </w:pPr>
            <w:r>
              <w:rPr>
                <w:color w:val="392C69"/>
              </w:rPr>
              <w:t>Список изменяющих документов</w:t>
            </w:r>
          </w:p>
          <w:p w:rsidR="00A86DC7" w:rsidRDefault="00A86DC7">
            <w:pPr>
              <w:pStyle w:val="ConsPlusNormal"/>
              <w:jc w:val="center"/>
            </w:pPr>
            <w:r>
              <w:rPr>
                <w:color w:val="392C69"/>
              </w:rPr>
              <w:t xml:space="preserve">(в ред. Постановлений Правительства РФ от 29.06.2017 </w:t>
            </w:r>
            <w:hyperlink r:id="rId5">
              <w:r>
                <w:rPr>
                  <w:color w:val="0000FF"/>
                </w:rPr>
                <w:t>N 775</w:t>
              </w:r>
            </w:hyperlink>
            <w:r>
              <w:rPr>
                <w:color w:val="392C69"/>
              </w:rPr>
              <w:t>,</w:t>
            </w:r>
          </w:p>
          <w:p w:rsidR="00A86DC7" w:rsidRDefault="00A86DC7">
            <w:pPr>
              <w:pStyle w:val="ConsPlusNormal"/>
              <w:jc w:val="center"/>
            </w:pPr>
            <w:r>
              <w:rPr>
                <w:color w:val="392C69"/>
              </w:rPr>
              <w:t xml:space="preserve">от 07.02.2018 </w:t>
            </w:r>
            <w:hyperlink r:id="rId6">
              <w:r>
                <w:rPr>
                  <w:color w:val="0000FF"/>
                </w:rPr>
                <w:t>N 119</w:t>
              </w:r>
            </w:hyperlink>
            <w:r>
              <w:rPr>
                <w:color w:val="392C69"/>
              </w:rPr>
              <w:t xml:space="preserve">, от 29.03.2019 </w:t>
            </w:r>
            <w:hyperlink r:id="rId7">
              <w:r>
                <w:rPr>
                  <w:color w:val="0000FF"/>
                </w:rPr>
                <w:t>N 357</w:t>
              </w:r>
            </w:hyperlink>
            <w:r>
              <w:rPr>
                <w:color w:val="392C69"/>
              </w:rPr>
              <w:t xml:space="preserve">, от 21.03.2020 </w:t>
            </w:r>
            <w:hyperlink r:id="rId8">
              <w:r>
                <w:rPr>
                  <w:color w:val="0000FF"/>
                </w:rPr>
                <w:t>N 318</w:t>
              </w:r>
            </w:hyperlink>
            <w:r>
              <w:rPr>
                <w:color w:val="392C69"/>
              </w:rPr>
              <w:t>,</w:t>
            </w:r>
          </w:p>
          <w:p w:rsidR="00A86DC7" w:rsidRDefault="00A86DC7">
            <w:pPr>
              <w:pStyle w:val="ConsPlusNormal"/>
              <w:jc w:val="center"/>
            </w:pPr>
            <w:r>
              <w:rPr>
                <w:color w:val="392C69"/>
              </w:rPr>
              <w:t xml:space="preserve">от 05.03.2022 </w:t>
            </w:r>
            <w:hyperlink r:id="rId9">
              <w:r>
                <w:rPr>
                  <w:color w:val="0000FF"/>
                </w:rPr>
                <w:t>N 289</w:t>
              </w:r>
            </w:hyperlink>
            <w:r>
              <w:rPr>
                <w:color w:val="392C69"/>
              </w:rPr>
              <w:t xml:space="preserve">, от 15.08.2025 </w:t>
            </w:r>
            <w:hyperlink r:id="rId10">
              <w:r>
                <w:rPr>
                  <w:color w:val="0000FF"/>
                </w:rPr>
                <w:t>N 1226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r>
    </w:tbl>
    <w:p w:rsidR="00A86DC7" w:rsidRDefault="00A86DC7">
      <w:pPr>
        <w:pStyle w:val="ConsPlusNormal"/>
        <w:jc w:val="center"/>
      </w:pPr>
    </w:p>
    <w:p w:rsidR="00A86DC7" w:rsidRDefault="00A86DC7">
      <w:pPr>
        <w:pStyle w:val="ConsPlusNormal"/>
        <w:ind w:firstLine="540"/>
        <w:jc w:val="both"/>
      </w:pPr>
      <w:r>
        <w:t xml:space="preserve">В соответствии с </w:t>
      </w:r>
      <w:hyperlink r:id="rId1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A86DC7" w:rsidRDefault="00A86DC7">
      <w:pPr>
        <w:pStyle w:val="ConsPlusNormal"/>
        <w:spacing w:before="220"/>
        <w:ind w:firstLine="540"/>
        <w:jc w:val="both"/>
      </w:pPr>
      <w:r>
        <w:t>Утвердить прилагаемые:</w:t>
      </w:r>
    </w:p>
    <w:p w:rsidR="00A86DC7" w:rsidRDefault="00A86DC7">
      <w:pPr>
        <w:pStyle w:val="ConsPlusNormal"/>
        <w:spacing w:before="220"/>
        <w:ind w:firstLine="540"/>
        <w:jc w:val="both"/>
      </w:pPr>
      <w:hyperlink w:anchor="P37">
        <w:r>
          <w:rPr>
            <w:color w:val="0000FF"/>
          </w:rPr>
          <w:t>требования</w:t>
        </w:r>
      </w:hyperlink>
      <w:r>
        <w:t xml:space="preserve">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w:t>
      </w:r>
    </w:p>
    <w:p w:rsidR="00A86DC7" w:rsidRDefault="00A86DC7">
      <w:pPr>
        <w:pStyle w:val="ConsPlusNormal"/>
        <w:spacing w:before="220"/>
        <w:ind w:firstLine="540"/>
        <w:jc w:val="both"/>
      </w:pPr>
      <w:hyperlink w:anchor="P242">
        <w:r>
          <w:rPr>
            <w:color w:val="0000FF"/>
          </w:rPr>
          <w:t>форму</w:t>
        </w:r>
      </w:hyperlink>
      <w:r>
        <w:t xml:space="preserve"> паспорта безопасности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w:t>
      </w:r>
    </w:p>
    <w:p w:rsidR="00A86DC7" w:rsidRDefault="00A86DC7">
      <w:pPr>
        <w:pStyle w:val="ConsPlusNormal"/>
        <w:jc w:val="both"/>
      </w:pPr>
    </w:p>
    <w:p w:rsidR="00A86DC7" w:rsidRDefault="00A86DC7">
      <w:pPr>
        <w:pStyle w:val="ConsPlusNormal"/>
        <w:jc w:val="right"/>
      </w:pPr>
      <w:r>
        <w:t>Председатель Правительства</w:t>
      </w:r>
    </w:p>
    <w:p w:rsidR="00A86DC7" w:rsidRDefault="00A86DC7">
      <w:pPr>
        <w:pStyle w:val="ConsPlusNormal"/>
        <w:jc w:val="right"/>
      </w:pPr>
      <w:r>
        <w:t>Российской Федерации</w:t>
      </w:r>
    </w:p>
    <w:p w:rsidR="00A86DC7" w:rsidRDefault="00A86DC7">
      <w:pPr>
        <w:pStyle w:val="ConsPlusNormal"/>
        <w:jc w:val="right"/>
      </w:pPr>
      <w:r>
        <w:t>Д.МЕДВЕДЕВ</w:t>
      </w: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right"/>
        <w:outlineLvl w:val="0"/>
      </w:pPr>
      <w:r>
        <w:lastRenderedPageBreak/>
        <w:t>Утверждены</w:t>
      </w:r>
    </w:p>
    <w:p w:rsidR="00A86DC7" w:rsidRDefault="00A86DC7">
      <w:pPr>
        <w:pStyle w:val="ConsPlusNormal"/>
        <w:jc w:val="right"/>
      </w:pPr>
      <w:r>
        <w:t>постановлением Правительства</w:t>
      </w:r>
    </w:p>
    <w:p w:rsidR="00A86DC7" w:rsidRDefault="00A86DC7">
      <w:pPr>
        <w:pStyle w:val="ConsPlusNormal"/>
        <w:jc w:val="right"/>
      </w:pPr>
      <w:r>
        <w:t>Российской Федерации</w:t>
      </w:r>
    </w:p>
    <w:p w:rsidR="00A86DC7" w:rsidRDefault="00A86DC7">
      <w:pPr>
        <w:pStyle w:val="ConsPlusNormal"/>
        <w:jc w:val="right"/>
      </w:pPr>
      <w:r>
        <w:t>от 13 января 2017 г. N 8</w:t>
      </w:r>
    </w:p>
    <w:p w:rsidR="00A86DC7" w:rsidRDefault="00A86DC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86DC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86DC7" w:rsidRDefault="00A86DC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86DC7" w:rsidRDefault="00A86DC7">
            <w:pPr>
              <w:pStyle w:val="ConsPlusNormal"/>
              <w:jc w:val="both"/>
            </w:pPr>
            <w:proofErr w:type="spellStart"/>
            <w:r>
              <w:rPr>
                <w:color w:val="392C69"/>
              </w:rPr>
              <w:t>КонсультантПлюс</w:t>
            </w:r>
            <w:proofErr w:type="spellEnd"/>
            <w:r>
              <w:rPr>
                <w:color w:val="392C69"/>
              </w:rPr>
              <w:t>: примечание.</w:t>
            </w:r>
          </w:p>
          <w:p w:rsidR="00A86DC7" w:rsidRDefault="00A86DC7">
            <w:pPr>
              <w:pStyle w:val="ConsPlusNormal"/>
              <w:jc w:val="both"/>
            </w:pPr>
            <w:r>
              <w:rPr>
                <w:color w:val="392C69"/>
              </w:rPr>
              <w:t xml:space="preserve">О применении требований см. </w:t>
            </w:r>
            <w:hyperlink r:id="rId12">
              <w:r>
                <w:rPr>
                  <w:color w:val="0000FF"/>
                </w:rPr>
                <w:t>письмо</w:t>
              </w:r>
            </w:hyperlink>
            <w:r>
              <w:rPr>
                <w:color w:val="392C69"/>
              </w:rPr>
              <w:t xml:space="preserve"> Минздрава России от 13.05.2019 N 14-3/И/2-4057.</w:t>
            </w: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r>
    </w:tbl>
    <w:p w:rsidR="00A86DC7" w:rsidRDefault="00A86DC7">
      <w:pPr>
        <w:pStyle w:val="ConsPlusTitle"/>
        <w:spacing w:before="280"/>
        <w:jc w:val="center"/>
      </w:pPr>
      <w:bookmarkStart w:id="0" w:name="P37"/>
      <w:bookmarkEnd w:id="0"/>
      <w:r>
        <w:t>ТРЕБОВАНИЯ</w:t>
      </w:r>
    </w:p>
    <w:p w:rsidR="00A86DC7" w:rsidRDefault="00A86DC7">
      <w:pPr>
        <w:pStyle w:val="ConsPlusTitle"/>
        <w:jc w:val="center"/>
      </w:pPr>
      <w:r>
        <w:t>К АНТИТЕРРОРИСТИЧЕСКОЙ ЗАЩИЩЕННОСТИ ОБЪЕКТОВ (ТЕРРИТОРИЙ)</w:t>
      </w:r>
    </w:p>
    <w:p w:rsidR="00A86DC7" w:rsidRDefault="00A86DC7">
      <w:pPr>
        <w:pStyle w:val="ConsPlusTitle"/>
        <w:jc w:val="center"/>
      </w:pPr>
      <w:r>
        <w:t>МИНИСТЕРСТВА ЗДРАВООХРАНЕНИЯ РОССИЙСКОЙ ФЕДЕРАЦИИ</w:t>
      </w:r>
    </w:p>
    <w:p w:rsidR="00A86DC7" w:rsidRDefault="00A86DC7">
      <w:pPr>
        <w:pStyle w:val="ConsPlusTitle"/>
        <w:jc w:val="center"/>
      </w:pPr>
      <w:r>
        <w:t>И ОБЪЕКТОВ (ТЕРРИТОРИЙ), ОТНОСЯЩИХСЯ К СФЕРЕ ДЕЯТЕЛЬНОСТИ</w:t>
      </w:r>
    </w:p>
    <w:p w:rsidR="00A86DC7" w:rsidRDefault="00A86DC7">
      <w:pPr>
        <w:pStyle w:val="ConsPlusTitle"/>
        <w:jc w:val="center"/>
      </w:pPr>
      <w:r>
        <w:t>МИНИСТЕРСТВА ЗДРАВООХРАНЕНИЯ РОССИЙСКОЙ ФЕДЕРАЦИИ</w:t>
      </w:r>
    </w:p>
    <w:p w:rsidR="00A86DC7" w:rsidRDefault="00A86DC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86DC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86DC7" w:rsidRDefault="00A86DC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86DC7" w:rsidRDefault="00A86DC7">
            <w:pPr>
              <w:pStyle w:val="ConsPlusNormal"/>
              <w:jc w:val="center"/>
            </w:pPr>
            <w:r>
              <w:rPr>
                <w:color w:val="392C69"/>
              </w:rPr>
              <w:t>Список изменяющих документов</w:t>
            </w:r>
          </w:p>
          <w:p w:rsidR="00A86DC7" w:rsidRDefault="00A86DC7">
            <w:pPr>
              <w:pStyle w:val="ConsPlusNormal"/>
              <w:jc w:val="center"/>
            </w:pPr>
            <w:r>
              <w:rPr>
                <w:color w:val="392C69"/>
              </w:rPr>
              <w:t xml:space="preserve">(в ред. Постановлений Правительства РФ от 29.06.2017 </w:t>
            </w:r>
            <w:hyperlink r:id="rId13">
              <w:r>
                <w:rPr>
                  <w:color w:val="0000FF"/>
                </w:rPr>
                <w:t>N 775</w:t>
              </w:r>
            </w:hyperlink>
            <w:r>
              <w:rPr>
                <w:color w:val="392C69"/>
              </w:rPr>
              <w:t>,</w:t>
            </w:r>
          </w:p>
          <w:p w:rsidR="00A86DC7" w:rsidRDefault="00A86DC7">
            <w:pPr>
              <w:pStyle w:val="ConsPlusNormal"/>
              <w:jc w:val="center"/>
            </w:pPr>
            <w:r>
              <w:rPr>
                <w:color w:val="392C69"/>
              </w:rPr>
              <w:t xml:space="preserve">от 07.02.2018 </w:t>
            </w:r>
            <w:hyperlink r:id="rId14">
              <w:r>
                <w:rPr>
                  <w:color w:val="0000FF"/>
                </w:rPr>
                <w:t>N 119</w:t>
              </w:r>
            </w:hyperlink>
            <w:r>
              <w:rPr>
                <w:color w:val="392C69"/>
              </w:rPr>
              <w:t xml:space="preserve">, от 29.03.2019 </w:t>
            </w:r>
            <w:hyperlink r:id="rId15">
              <w:r>
                <w:rPr>
                  <w:color w:val="0000FF"/>
                </w:rPr>
                <w:t>N 357</w:t>
              </w:r>
            </w:hyperlink>
            <w:r>
              <w:rPr>
                <w:color w:val="392C69"/>
              </w:rPr>
              <w:t xml:space="preserve">, от 21.03.2020 </w:t>
            </w:r>
            <w:hyperlink r:id="rId16">
              <w:r>
                <w:rPr>
                  <w:color w:val="0000FF"/>
                </w:rPr>
                <w:t>N 318</w:t>
              </w:r>
            </w:hyperlink>
            <w:r>
              <w:rPr>
                <w:color w:val="392C69"/>
              </w:rPr>
              <w:t>,</w:t>
            </w:r>
          </w:p>
          <w:p w:rsidR="00A86DC7" w:rsidRDefault="00A86DC7">
            <w:pPr>
              <w:pStyle w:val="ConsPlusNormal"/>
              <w:jc w:val="center"/>
            </w:pPr>
            <w:r>
              <w:rPr>
                <w:color w:val="392C69"/>
              </w:rPr>
              <w:t xml:space="preserve">от 05.03.2022 </w:t>
            </w:r>
            <w:hyperlink r:id="rId17">
              <w:r>
                <w:rPr>
                  <w:color w:val="0000FF"/>
                </w:rPr>
                <w:t>N 289</w:t>
              </w:r>
            </w:hyperlink>
            <w:r>
              <w:rPr>
                <w:color w:val="392C69"/>
              </w:rPr>
              <w:t xml:space="preserve">, от 15.08.2025 </w:t>
            </w:r>
            <w:hyperlink r:id="rId18">
              <w:r>
                <w:rPr>
                  <w:color w:val="0000FF"/>
                </w:rPr>
                <w:t>N 1226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r>
    </w:tbl>
    <w:p w:rsidR="00A86DC7" w:rsidRDefault="00A86DC7">
      <w:pPr>
        <w:pStyle w:val="ConsPlusNormal"/>
        <w:jc w:val="both"/>
      </w:pPr>
    </w:p>
    <w:p w:rsidR="00A86DC7" w:rsidRDefault="00A86DC7">
      <w:pPr>
        <w:pStyle w:val="ConsPlusTitle"/>
        <w:jc w:val="center"/>
        <w:outlineLvl w:val="1"/>
      </w:pPr>
      <w:r>
        <w:t>I. Общие положения</w:t>
      </w:r>
    </w:p>
    <w:p w:rsidR="00A86DC7" w:rsidRDefault="00A86DC7">
      <w:pPr>
        <w:pStyle w:val="ConsPlusNormal"/>
        <w:jc w:val="both"/>
      </w:pPr>
    </w:p>
    <w:p w:rsidR="00A86DC7" w:rsidRDefault="00A86DC7">
      <w:pPr>
        <w:pStyle w:val="ConsPlusNormal"/>
        <w:ind w:firstLine="540"/>
        <w:jc w:val="both"/>
      </w:pPr>
      <w:r>
        <w:t>1. Настоящие требования устанавливают комплекс мероприятий, направленных на обеспечение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(далее - объекты (территории), включая вопросы инженерно-технической укрепленности этих объектов (территорий), их категорирования, контроля за выполнением настоящих требований и разработки паспорта безопасности объектов (территорий).</w:t>
      </w:r>
    </w:p>
    <w:p w:rsidR="00A86DC7" w:rsidRDefault="00A86DC7">
      <w:pPr>
        <w:pStyle w:val="ConsPlusNormal"/>
        <w:spacing w:before="220"/>
        <w:ind w:firstLine="540"/>
        <w:jc w:val="both"/>
      </w:pPr>
      <w:bookmarkStart w:id="1" w:name="P50"/>
      <w:bookmarkEnd w:id="1"/>
      <w:r>
        <w:t>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и систем, отдельных зданий (строений и сооружений), части зданий (строений и сооружений), имеющие отдельные входы (выходы), правообладателями которых являются Министерство здравоохранения Российской Федерации, Федеральное медико-биологическое агентство и его территориальные органы, Федеральная служба по надзору в сфере здравоохранения и ее территориальные органы, Федеральный фонд обязательного медицинского страхования, территориальные фонды обязательного медицинского страхования, подведомственные Министерству здравоохранения Российской Федерации организации, подведомственные Федеральному медико-биологическому агентству организации, подведомственные Федеральной службе по надзору в сфере здравоохранения организации, органы исполнительной власти субъектов Российской Федерации и органы местного самоуправления, осуществляющие полномочия в сфере охраны здоровья, организации, находящиеся в ведении органов исполнительной власти субъектов Российской Федерации и органов местного самоуправления, осуществляющих полномочия в сфере охраны здоровья, и иные организации, осуществляющие медицинскую и фармацевтическую деятельность (далее - органы (организации), являющиеся правообладателями объектов (территорий)).</w:t>
      </w:r>
    </w:p>
    <w:p w:rsidR="00A86DC7" w:rsidRDefault="00A86DC7">
      <w:pPr>
        <w:pStyle w:val="ConsPlusNormal"/>
        <w:jc w:val="both"/>
      </w:pPr>
      <w:r>
        <w:t xml:space="preserve">(в ред. </w:t>
      </w:r>
      <w:hyperlink r:id="rId19">
        <w:r>
          <w:rPr>
            <w:color w:val="0000FF"/>
          </w:rPr>
          <w:t>Постановления</w:t>
        </w:r>
      </w:hyperlink>
      <w:r>
        <w:t xml:space="preserve"> Правительства РФ от 29.03.2019 N 357)</w:t>
      </w:r>
    </w:p>
    <w:p w:rsidR="00A86DC7" w:rsidRDefault="00A86DC7">
      <w:pPr>
        <w:pStyle w:val="ConsPlusNormal"/>
        <w:spacing w:before="220"/>
        <w:ind w:firstLine="540"/>
        <w:jc w:val="both"/>
      </w:pPr>
      <w:r>
        <w:t>3. Настоящие требования не распространяются:</w:t>
      </w:r>
    </w:p>
    <w:p w:rsidR="00A86DC7" w:rsidRDefault="00A86DC7">
      <w:pPr>
        <w:pStyle w:val="ConsPlusNormal"/>
        <w:spacing w:before="220"/>
        <w:ind w:firstLine="540"/>
        <w:jc w:val="both"/>
      </w:pPr>
      <w:r>
        <w:t xml:space="preserve">а) на </w:t>
      </w:r>
      <w:hyperlink r:id="rId20">
        <w:r>
          <w:rPr>
            <w:color w:val="0000FF"/>
          </w:rPr>
          <w:t>объекты</w:t>
        </w:r>
      </w:hyperlink>
      <w:r>
        <w:t xml:space="preserve"> (территории), подлежащие обязательной охране войсками национальной гвардии Российской Федерации;</w:t>
      </w:r>
    </w:p>
    <w:p w:rsidR="00A86DC7" w:rsidRDefault="00A86DC7">
      <w:pPr>
        <w:pStyle w:val="ConsPlusNormal"/>
        <w:spacing w:before="220"/>
        <w:ind w:firstLine="540"/>
        <w:jc w:val="both"/>
      </w:pPr>
      <w:r>
        <w:t xml:space="preserve">б) на важные государственные объекты, специальные грузы, сооружения на коммуникациях, </w:t>
      </w:r>
      <w:r>
        <w:lastRenderedPageBreak/>
        <w:t>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w:t>
      </w:r>
    </w:p>
    <w:p w:rsidR="00A86DC7" w:rsidRDefault="00A86DC7">
      <w:pPr>
        <w:pStyle w:val="ConsPlusNormal"/>
        <w:spacing w:before="220"/>
        <w:ind w:firstLine="540"/>
        <w:jc w:val="both"/>
      </w:pPr>
      <w:r>
        <w:t xml:space="preserve">в) на объекты (территории), правообладателями которых являются не указанные в </w:t>
      </w:r>
      <w:hyperlink w:anchor="P50">
        <w:r>
          <w:rPr>
            <w:color w:val="0000FF"/>
          </w:rPr>
          <w:t>пункте 2</w:t>
        </w:r>
      </w:hyperlink>
      <w:r>
        <w:t xml:space="preserve"> настоящих требований федеральные органы исполнительной власти и требования к антитеррористической защищенности которых утверждены иными актами Правительства Российской Федерации.</w:t>
      </w:r>
    </w:p>
    <w:p w:rsidR="00A86DC7" w:rsidRDefault="00A86DC7">
      <w:pPr>
        <w:pStyle w:val="ConsPlusNormal"/>
        <w:jc w:val="both"/>
      </w:pPr>
      <w:r>
        <w:t>(</w:t>
      </w:r>
      <w:proofErr w:type="spellStart"/>
      <w:r>
        <w:t>пп</w:t>
      </w:r>
      <w:proofErr w:type="spellEnd"/>
      <w:r>
        <w:t xml:space="preserve">. "в" в ред. </w:t>
      </w:r>
      <w:hyperlink r:id="rId21">
        <w:r>
          <w:rPr>
            <w:color w:val="0000FF"/>
          </w:rPr>
          <w:t>Постановления</w:t>
        </w:r>
      </w:hyperlink>
      <w:r>
        <w:t xml:space="preserve"> Правительства РФ от 05.03.2022 N 289)</w:t>
      </w:r>
    </w:p>
    <w:p w:rsidR="00A86DC7" w:rsidRDefault="00A86DC7">
      <w:pPr>
        <w:pStyle w:val="ConsPlusNormal"/>
        <w:spacing w:before="220"/>
        <w:ind w:firstLine="540"/>
        <w:jc w:val="both"/>
      </w:pPr>
      <w:r>
        <w:t>4. 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на объектах (территориях).</w:t>
      </w:r>
    </w:p>
    <w:p w:rsidR="00A86DC7" w:rsidRDefault="00A86DC7">
      <w:pPr>
        <w:pStyle w:val="ConsPlusNormal"/>
        <w:jc w:val="both"/>
      </w:pPr>
    </w:p>
    <w:p w:rsidR="00A86DC7" w:rsidRDefault="00A86DC7">
      <w:pPr>
        <w:pStyle w:val="ConsPlusTitle"/>
        <w:jc w:val="center"/>
        <w:outlineLvl w:val="1"/>
      </w:pPr>
      <w:r>
        <w:t>II. Категорирование объектов (территорий) и порядок</w:t>
      </w:r>
    </w:p>
    <w:p w:rsidR="00A86DC7" w:rsidRDefault="00A86DC7">
      <w:pPr>
        <w:pStyle w:val="ConsPlusTitle"/>
        <w:jc w:val="center"/>
      </w:pPr>
      <w:r>
        <w:t>его проведения</w:t>
      </w:r>
    </w:p>
    <w:p w:rsidR="00A86DC7" w:rsidRDefault="00A86DC7">
      <w:pPr>
        <w:pStyle w:val="ConsPlusNormal"/>
        <w:jc w:val="both"/>
      </w:pPr>
    </w:p>
    <w:p w:rsidR="00A86DC7" w:rsidRDefault="00A86DC7">
      <w:pPr>
        <w:pStyle w:val="ConsPlusNormal"/>
        <w:ind w:firstLine="540"/>
        <w:jc w:val="both"/>
      </w:pPr>
      <w:r>
        <w:t>5. В целях установления дифференцированных требований к обеспечению антитеррористической защищенности объектов (территорий) с учетом возможных последствий совершения террористического акта проводится их категорирование.</w:t>
      </w:r>
    </w:p>
    <w:p w:rsidR="00A86DC7" w:rsidRDefault="00A86DC7">
      <w:pPr>
        <w:pStyle w:val="ConsPlusNormal"/>
        <w:jc w:val="both"/>
      </w:pPr>
      <w:r>
        <w:t xml:space="preserve">(в ред. </w:t>
      </w:r>
      <w:hyperlink r:id="rId22">
        <w:r>
          <w:rPr>
            <w:color w:val="0000FF"/>
          </w:rPr>
          <w:t>Постановления</w:t>
        </w:r>
      </w:hyperlink>
      <w:r>
        <w:t xml:space="preserve"> Правительства РФ от 05.03.2022 N 289)</w:t>
      </w:r>
    </w:p>
    <w:p w:rsidR="00A86DC7" w:rsidRDefault="00A86DC7">
      <w:pPr>
        <w:pStyle w:val="ConsPlusNormal"/>
        <w:spacing w:before="220"/>
        <w:ind w:firstLine="540"/>
        <w:jc w:val="both"/>
      </w:pPr>
      <w:r>
        <w:t>Категорирование осуществляется в отношении функционирующих (эксплуатируемых) объектов (территорий), при вводе объектов (территорий) в эксплуатацию, а также в случае изменения характеристик объектов (территорий), которые могут повлиять на изменение ранее присвоенной категории.</w:t>
      </w:r>
    </w:p>
    <w:p w:rsidR="00A86DC7" w:rsidRDefault="00A86DC7">
      <w:pPr>
        <w:pStyle w:val="ConsPlusNormal"/>
        <w:spacing w:before="220"/>
        <w:ind w:firstLine="540"/>
        <w:jc w:val="both"/>
      </w:pPr>
      <w:r>
        <w:t>6. 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или получить вред здоровью, и о возможном материальном ущербе.</w:t>
      </w:r>
    </w:p>
    <w:p w:rsidR="00A86DC7" w:rsidRDefault="00A86DC7">
      <w:pPr>
        <w:pStyle w:val="ConsPlusNormal"/>
        <w:jc w:val="both"/>
      </w:pPr>
      <w:r>
        <w:t xml:space="preserve">(п. 6 в ред. </w:t>
      </w:r>
      <w:hyperlink r:id="rId23">
        <w:r>
          <w:rPr>
            <w:color w:val="0000FF"/>
          </w:rPr>
          <w:t>Постановления</w:t>
        </w:r>
      </w:hyperlink>
      <w:r>
        <w:t xml:space="preserve"> Правительства РФ от 05.03.2022 N 289)</w:t>
      </w:r>
    </w:p>
    <w:p w:rsidR="00A86DC7" w:rsidRDefault="00A86DC7">
      <w:pPr>
        <w:pStyle w:val="ConsPlusNormal"/>
        <w:spacing w:before="220"/>
        <w:ind w:firstLine="540"/>
        <w:jc w:val="both"/>
      </w:pPr>
      <w:r>
        <w:t>7. Для проведения категорирования объекта (территории) решением руководителя органа (организации), являющегося правообладателем объекта (территории), назначается комиссия по обследованию и категорированию объекта (территории) (далее - комиссия).</w:t>
      </w:r>
    </w:p>
    <w:p w:rsidR="00A86DC7" w:rsidRDefault="00A86DC7">
      <w:pPr>
        <w:pStyle w:val="ConsPlusNormal"/>
        <w:spacing w:before="220"/>
        <w:ind w:firstLine="540"/>
        <w:jc w:val="both"/>
      </w:pPr>
      <w:r>
        <w:t>8. В состав комиссии включаются представители органа (организации), являющегося правообладателем объекта (территории), работники объекта (территории), а также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(по согласованию).</w:t>
      </w:r>
    </w:p>
    <w:p w:rsidR="00A86DC7" w:rsidRDefault="00A86DC7">
      <w:pPr>
        <w:pStyle w:val="ConsPlusNormal"/>
        <w:jc w:val="both"/>
      </w:pPr>
      <w:r>
        <w:t xml:space="preserve">(в ред. </w:t>
      </w:r>
      <w:hyperlink r:id="rId24">
        <w:r>
          <w:rPr>
            <w:color w:val="0000FF"/>
          </w:rPr>
          <w:t>Постановления</w:t>
        </w:r>
      </w:hyperlink>
      <w:r>
        <w:t xml:space="preserve"> Правительства РФ от 29.06.2017 N 775)</w:t>
      </w:r>
    </w:p>
    <w:p w:rsidR="00A86DC7" w:rsidRDefault="00A86DC7">
      <w:pPr>
        <w:pStyle w:val="ConsPlusNormal"/>
        <w:spacing w:before="220"/>
        <w:ind w:firstLine="540"/>
        <w:jc w:val="both"/>
      </w:pPr>
      <w:r>
        <w:t>К работе комиссии могут привлекаться эксперты из числа работников специализированных организаций в области проектирования, строительства и эксплуатации технологических систем, специализированных организаций, имеющих право осуществлять экспертизу безопасности объектов (территорий).</w:t>
      </w:r>
    </w:p>
    <w:p w:rsidR="00A86DC7" w:rsidRDefault="00A86DC7">
      <w:pPr>
        <w:pStyle w:val="ConsPlusNormal"/>
        <w:spacing w:before="220"/>
        <w:ind w:firstLine="540"/>
        <w:jc w:val="both"/>
      </w:pPr>
      <w:r>
        <w:t>Комиссию возглавляет должностное лицо, осуществляющее непосредственное руководство деятельностью работников на объекте (территории).</w:t>
      </w:r>
    </w:p>
    <w:p w:rsidR="00A86DC7" w:rsidRDefault="00A86DC7">
      <w:pPr>
        <w:pStyle w:val="ConsPlusNormal"/>
        <w:spacing w:before="220"/>
        <w:ind w:firstLine="540"/>
        <w:jc w:val="both"/>
      </w:pPr>
      <w:r>
        <w:t>9. Комиссия назначается:</w:t>
      </w:r>
    </w:p>
    <w:p w:rsidR="00A86DC7" w:rsidRDefault="00A86DC7">
      <w:pPr>
        <w:pStyle w:val="ConsPlusNormal"/>
        <w:spacing w:before="220"/>
        <w:ind w:firstLine="540"/>
        <w:jc w:val="both"/>
      </w:pPr>
      <w:r>
        <w:lastRenderedPageBreak/>
        <w:t>в отношении функционирующего (эксплуатируемого) объекта (территории) - в течение 3 месяцев со дня утверждения настоящих требований;</w:t>
      </w:r>
    </w:p>
    <w:p w:rsidR="00A86DC7" w:rsidRDefault="00A86DC7">
      <w:pPr>
        <w:pStyle w:val="ConsPlusNormal"/>
        <w:spacing w:before="220"/>
        <w:ind w:firstLine="540"/>
        <w:jc w:val="both"/>
      </w:pPr>
      <w:r>
        <w:t>при вводе в эксплуатацию нового объекта (территории) - в течение 30 дней со дня окончания мероприятий по его вводу в эксплуатацию.</w:t>
      </w:r>
    </w:p>
    <w:p w:rsidR="00A86DC7" w:rsidRDefault="00A86DC7">
      <w:pPr>
        <w:pStyle w:val="ConsPlusNormal"/>
        <w:spacing w:before="220"/>
        <w:ind w:firstLine="540"/>
        <w:jc w:val="both"/>
      </w:pPr>
      <w:r>
        <w:t>Срок работы комиссии определяется назначившим комиссию руководителем органа (организации), являющегося правообладателем объекта (территории), в зависимости от сложности объекта (территории) и составляет не более 60 рабочих дней.</w:t>
      </w:r>
    </w:p>
    <w:p w:rsidR="00A86DC7" w:rsidRDefault="00A86DC7">
      <w:pPr>
        <w:pStyle w:val="ConsPlusNormal"/>
        <w:spacing w:before="220"/>
        <w:ind w:firstLine="540"/>
        <w:jc w:val="both"/>
      </w:pPr>
      <w:r>
        <w:t>10. В ходе своей работы комиссия:</w:t>
      </w:r>
    </w:p>
    <w:p w:rsidR="00A86DC7" w:rsidRDefault="00A86DC7">
      <w:pPr>
        <w:pStyle w:val="ConsPlusNormal"/>
        <w:spacing w:before="220"/>
        <w:ind w:firstLine="540"/>
        <w:jc w:val="both"/>
      </w:pPr>
      <w:r>
        <w:t>а) проводит обследование объекта (территории) на предмет состояния его антитеррористической защищенности;</w:t>
      </w:r>
    </w:p>
    <w:p w:rsidR="00A86DC7" w:rsidRDefault="00A86DC7">
      <w:pPr>
        <w:pStyle w:val="ConsPlusNormal"/>
        <w:spacing w:before="220"/>
        <w:ind w:firstLine="540"/>
        <w:jc w:val="both"/>
      </w:pPr>
      <w:r>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A86DC7" w:rsidRDefault="00A86DC7">
      <w:pPr>
        <w:pStyle w:val="ConsPlusNormal"/>
        <w:spacing w:before="220"/>
        <w:ind w:firstLine="540"/>
        <w:jc w:val="both"/>
      </w:pPr>
      <w:r>
        <w:t>в) определяет возможные последствия совершения террористического акта;</w:t>
      </w:r>
    </w:p>
    <w:p w:rsidR="00A86DC7" w:rsidRDefault="00A86DC7">
      <w:pPr>
        <w:pStyle w:val="ConsPlusNormal"/>
        <w:jc w:val="both"/>
      </w:pPr>
      <w:r>
        <w:t>(</w:t>
      </w:r>
      <w:proofErr w:type="spellStart"/>
      <w:r>
        <w:t>пп</w:t>
      </w:r>
      <w:proofErr w:type="spellEnd"/>
      <w:r>
        <w:t xml:space="preserve">. "в" в ред. </w:t>
      </w:r>
      <w:hyperlink r:id="rId25">
        <w:r>
          <w:rPr>
            <w:color w:val="0000FF"/>
          </w:rPr>
          <w:t>Постановления</w:t>
        </w:r>
      </w:hyperlink>
      <w:r>
        <w:t xml:space="preserve"> Правительства РФ от 05.03.2022 N 289)</w:t>
      </w:r>
    </w:p>
    <w:p w:rsidR="00A86DC7" w:rsidRDefault="00A86DC7">
      <w:pPr>
        <w:pStyle w:val="ConsPlusNormal"/>
        <w:spacing w:before="220"/>
        <w:ind w:firstLine="540"/>
        <w:jc w:val="both"/>
      </w:pPr>
      <w:r>
        <w:t>г) определяет потенциально опасные участки объекта (территории),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объекта (территории), совершение террористического акта на которых приведет к прекращению функционирования объекта (территории) в целом, его повреждению или аварии на нем;</w:t>
      </w:r>
    </w:p>
    <w:p w:rsidR="00A86DC7" w:rsidRDefault="00A86DC7">
      <w:pPr>
        <w:pStyle w:val="ConsPlusNormal"/>
        <w:spacing w:before="220"/>
        <w:ind w:firstLine="540"/>
        <w:jc w:val="both"/>
      </w:pPr>
      <w:r>
        <w:t>д) определяет категорию объекта (территории) или подтверждает (изменяет) ранее присвоенную категорию;</w:t>
      </w:r>
    </w:p>
    <w:p w:rsidR="00A86DC7" w:rsidRDefault="00A86DC7">
      <w:pPr>
        <w:pStyle w:val="ConsPlusNormal"/>
        <w:spacing w:before="220"/>
        <w:ind w:firstLine="540"/>
        <w:jc w:val="both"/>
      </w:pPr>
      <w:r>
        <w:t>е) определяет мероприятия, необходимые для приведения антитеррористической защищенности объекта (территории) в соответствие с настоящими требованиями с учетом категории объекта (территории), а также сроки осуществления указанных мероприятий с учетом объема планируемых работ и источников финансирования.</w:t>
      </w:r>
    </w:p>
    <w:p w:rsidR="00A86DC7" w:rsidRDefault="00A86DC7">
      <w:pPr>
        <w:pStyle w:val="ConsPlusNormal"/>
        <w:spacing w:before="220"/>
        <w:ind w:firstLine="540"/>
        <w:jc w:val="both"/>
      </w:pPr>
      <w:r>
        <w:t>11. В качестве критических элементов объекта (территории) рассматриваются:</w:t>
      </w:r>
    </w:p>
    <w:p w:rsidR="00A86DC7" w:rsidRDefault="00A86DC7">
      <w:pPr>
        <w:pStyle w:val="ConsPlusNormal"/>
        <w:spacing w:before="220"/>
        <w:ind w:firstLine="540"/>
        <w:jc w:val="both"/>
      </w:pPr>
      <w:r>
        <w:t>а) зоны, конструктивные и технологические элементы объекта (территории), в том числе зданий, инженерных сооружений и коммуникаций;</w:t>
      </w:r>
    </w:p>
    <w:p w:rsidR="00A86DC7" w:rsidRDefault="00A86DC7">
      <w:pPr>
        <w:pStyle w:val="ConsPlusNormal"/>
        <w:spacing w:before="220"/>
        <w:ind w:firstLine="540"/>
        <w:jc w:val="both"/>
      </w:pPr>
      <w:r>
        <w:t>б) элементы систем, узлы оборудования или устройств потенциально опасных установок на объекте (территории);</w:t>
      </w:r>
    </w:p>
    <w:p w:rsidR="00A86DC7" w:rsidRDefault="00A86DC7">
      <w:pPr>
        <w:pStyle w:val="ConsPlusNormal"/>
        <w:spacing w:before="220"/>
        <w:ind w:firstLine="540"/>
        <w:jc w:val="both"/>
      </w:pPr>
      <w:r>
        <w:t>в) места использования или хранения опасных веществ и материалов на объекте (территории);</w:t>
      </w:r>
    </w:p>
    <w:p w:rsidR="00A86DC7" w:rsidRDefault="00A86DC7">
      <w:pPr>
        <w:pStyle w:val="ConsPlusNormal"/>
        <w:spacing w:before="220"/>
        <w:ind w:firstLine="540"/>
        <w:jc w:val="both"/>
      </w:pPr>
      <w:r>
        <w:t>г) другие системы, элементы и коммуникации объекта (территории), необходимость физической защиты которых выявлена в процессе анализа их уязвимости.</w:t>
      </w:r>
    </w:p>
    <w:p w:rsidR="00A86DC7" w:rsidRDefault="00A86DC7">
      <w:pPr>
        <w:pStyle w:val="ConsPlusNormal"/>
        <w:spacing w:before="220"/>
        <w:ind w:firstLine="540"/>
        <w:jc w:val="both"/>
      </w:pPr>
      <w:r>
        <w:t>12. С учетом степени угрозы совершения террористического акта и возможных последствий его совершения устанавливаются следующие категории объектов (территорий):</w:t>
      </w:r>
    </w:p>
    <w:p w:rsidR="00A86DC7" w:rsidRDefault="00A86DC7">
      <w:pPr>
        <w:pStyle w:val="ConsPlusNormal"/>
        <w:spacing w:before="220"/>
        <w:ind w:firstLine="540"/>
        <w:jc w:val="both"/>
      </w:pPr>
      <w:r>
        <w:t>а) объекты (территории) первой категории - объекты (территории), в результате совершения террористического акта на которых прогнозируемое количество пострадавших составляет более 1000 человек и (или) прогнозируемый максимальный материальный ущерб по балансовой стоимости - более 100 млн. рублей;</w:t>
      </w:r>
    </w:p>
    <w:p w:rsidR="00A86DC7" w:rsidRDefault="00A86DC7">
      <w:pPr>
        <w:pStyle w:val="ConsPlusNormal"/>
        <w:spacing w:before="220"/>
        <w:ind w:firstLine="540"/>
        <w:jc w:val="both"/>
      </w:pPr>
      <w:r>
        <w:lastRenderedPageBreak/>
        <w:t>б) объекты (территории) второй категории - объекты (территории), в результате совершения террористического акта на которых прогнозируемое количество пострадавших составляет от 500 до 1000 человек и (или) прогнозируемый максимальный материальный ущерб по балансовой стоимости - от 50 до 100 млн. рублей;</w:t>
      </w:r>
    </w:p>
    <w:p w:rsidR="00A86DC7" w:rsidRDefault="00A86DC7">
      <w:pPr>
        <w:pStyle w:val="ConsPlusNormal"/>
        <w:spacing w:before="220"/>
        <w:ind w:firstLine="540"/>
        <w:jc w:val="both"/>
      </w:pPr>
      <w:r>
        <w:t>в) объекты (территории) третьей категории - объекты (территории), в результате совершения террористического акта на которых прогнозируемое количество пострадавших составляет от 50 до 500 человек и (или) прогнозируемый максимальный материальный ущерб по балансовой стоимости - от 30 до 50 млн. рублей;</w:t>
      </w:r>
    </w:p>
    <w:p w:rsidR="00A86DC7" w:rsidRDefault="00A86DC7">
      <w:pPr>
        <w:pStyle w:val="ConsPlusNormal"/>
        <w:jc w:val="both"/>
      </w:pPr>
      <w:r>
        <w:t xml:space="preserve">(в ред. </w:t>
      </w:r>
      <w:hyperlink r:id="rId26">
        <w:r>
          <w:rPr>
            <w:color w:val="0000FF"/>
          </w:rPr>
          <w:t>Постановления</w:t>
        </w:r>
      </w:hyperlink>
      <w:r>
        <w:t xml:space="preserve"> Правительства РФ от 29.03.2019 N 357)</w:t>
      </w:r>
    </w:p>
    <w:p w:rsidR="00A86DC7" w:rsidRDefault="00A86DC7">
      <w:pPr>
        <w:pStyle w:val="ConsPlusNormal"/>
        <w:spacing w:before="220"/>
        <w:ind w:firstLine="540"/>
        <w:jc w:val="both"/>
      </w:pPr>
      <w:r>
        <w:t>г) объекты (территории) четвертой категории - объекты (территории), в результате совершения террористического акта на которых прогнозируемое количество пострадавших составляет менее 50 человек и (или) прогнозируемый максимальный материальный ущерб по балансовой стоимости - менее 30 млн. рублей.</w:t>
      </w:r>
    </w:p>
    <w:p w:rsidR="00A86DC7" w:rsidRDefault="00A86DC7">
      <w:pPr>
        <w:pStyle w:val="ConsPlusNormal"/>
        <w:jc w:val="both"/>
      </w:pPr>
      <w:r>
        <w:t>(</w:t>
      </w:r>
      <w:proofErr w:type="spellStart"/>
      <w:r>
        <w:t>пп</w:t>
      </w:r>
      <w:proofErr w:type="spellEnd"/>
      <w:r>
        <w:t xml:space="preserve">. "г" введен </w:t>
      </w:r>
      <w:hyperlink r:id="rId27">
        <w:r>
          <w:rPr>
            <w:color w:val="0000FF"/>
          </w:rPr>
          <w:t>Постановлением</w:t>
        </w:r>
      </w:hyperlink>
      <w:r>
        <w:t xml:space="preserve"> Правительства РФ от 29.03.2019 N 357)</w:t>
      </w:r>
    </w:p>
    <w:p w:rsidR="00A86DC7" w:rsidRDefault="00A86DC7">
      <w:pPr>
        <w:pStyle w:val="ConsPlusNormal"/>
        <w:spacing w:before="220"/>
        <w:ind w:firstLine="540"/>
        <w:jc w:val="both"/>
      </w:pPr>
      <w:r>
        <w:t>13. Результаты работы комиссии оформляются актом обследования и категорирования объекта (территории), который подписывается всеми членами комиссии и утверждается председателем комиссии.</w:t>
      </w:r>
    </w:p>
    <w:p w:rsidR="00A86DC7" w:rsidRDefault="00A86DC7">
      <w:pPr>
        <w:pStyle w:val="ConsPlusNormal"/>
        <w:spacing w:before="220"/>
        <w:ind w:firstLine="540"/>
        <w:jc w:val="both"/>
      </w:pPr>
      <w:r>
        <w:t>Акт обследования и категорирования объекта (территории) составляется в 2 экземплярах и является неотъемлемой частью паспорта безопасности объекта (территории).</w:t>
      </w:r>
    </w:p>
    <w:p w:rsidR="00A86DC7" w:rsidRDefault="00A86DC7">
      <w:pPr>
        <w:pStyle w:val="ConsPlusNormal"/>
        <w:spacing w:before="220"/>
        <w:ind w:firstLine="540"/>
        <w:jc w:val="both"/>
      </w:pPr>
      <w:r>
        <w:t>В случае возникновения в ходе составления указанного акта разногласий между членами комиссии решение принимается в форме голосования простым большинством голосов. В случае равенства голосов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при этом их особое мнение приобщается к акту обследования и категорирования объекта (территории).</w:t>
      </w:r>
    </w:p>
    <w:p w:rsidR="00A86DC7" w:rsidRDefault="00A86DC7">
      <w:pPr>
        <w:pStyle w:val="ConsPlusNormal"/>
        <w:spacing w:before="220"/>
        <w:ind w:firstLine="540"/>
        <w:jc w:val="both"/>
      </w:pPr>
      <w:r>
        <w:t>Служебная информация о состоянии антитеррористической защищенности объекта (территории) и принимаемых мерах по ее усилению, содержащаяся в акте обследования и категорирования объекта (территории), иных документах и на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A86DC7" w:rsidRDefault="00A86DC7">
      <w:pPr>
        <w:pStyle w:val="ConsPlusNormal"/>
        <w:jc w:val="both"/>
      </w:pPr>
      <w:r>
        <w:t xml:space="preserve">(абзац введен </w:t>
      </w:r>
      <w:hyperlink r:id="rId28">
        <w:r>
          <w:rPr>
            <w:color w:val="0000FF"/>
          </w:rPr>
          <w:t>Постановлением</w:t>
        </w:r>
      </w:hyperlink>
      <w:r>
        <w:t xml:space="preserve"> Правительства РФ от 07.02.2018 N 119)</w:t>
      </w:r>
    </w:p>
    <w:p w:rsidR="00A86DC7" w:rsidRDefault="00A86DC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86DC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86DC7" w:rsidRDefault="00A86DC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86DC7" w:rsidRDefault="00A86DC7">
            <w:pPr>
              <w:pStyle w:val="ConsPlusNormal"/>
              <w:jc w:val="both"/>
            </w:pPr>
            <w:proofErr w:type="spellStart"/>
            <w:r>
              <w:rPr>
                <w:color w:val="392C69"/>
              </w:rPr>
              <w:t>КонсультантПлюс</w:t>
            </w:r>
            <w:proofErr w:type="spellEnd"/>
            <w:r>
              <w:rPr>
                <w:color w:val="392C69"/>
              </w:rPr>
              <w:t>: примечание.</w:t>
            </w:r>
          </w:p>
          <w:p w:rsidR="00A86DC7" w:rsidRDefault="00A86DC7">
            <w:pPr>
              <w:pStyle w:val="ConsPlusNormal"/>
              <w:jc w:val="both"/>
            </w:pPr>
            <w:r>
              <w:rPr>
                <w:color w:val="392C69"/>
              </w:rPr>
              <w:t xml:space="preserve">Мероприятия по обеспечению антитеррористической защищенности объектов (территорий) 1 и 2 категорий, расположенных на территориях Республики Крым и г. Севастополя, предусмотренные п. 14, </w:t>
            </w:r>
            <w:hyperlink r:id="rId29">
              <w:r>
                <w:rPr>
                  <w:color w:val="0000FF"/>
                </w:rPr>
                <w:t>завершаются</w:t>
              </w:r>
            </w:hyperlink>
            <w:r>
              <w:rPr>
                <w:color w:val="392C69"/>
              </w:rPr>
              <w:t xml:space="preserve"> в срок до 31.12.2022.</w:t>
            </w: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r>
    </w:tbl>
    <w:p w:rsidR="00A86DC7" w:rsidRDefault="00A86DC7">
      <w:pPr>
        <w:pStyle w:val="ConsPlusNormal"/>
        <w:spacing w:before="280"/>
        <w:ind w:firstLine="540"/>
        <w:jc w:val="both"/>
      </w:pPr>
      <w:r>
        <w:t>14. В отношении каждого объекта (территории) в соответствии с актом его обследования и категорирования должностным лицом, осуществляющим непосредственное руководство деятельностью работников на объекте (территории), с учетом возможных последствий совершения террористических актов, а также прогнозного объема расходов на выполнение соответствующих мероприятий и источников финансирования определяется перечень мероприятий по обеспечению антитеррористической защищенности объекта (территории). Срок завершения указанных мероприятий с учетом объема планируемых работ не должен превышать 12 месяцев со дня утверждения акта обследования и категорирования объекта (территории).</w:t>
      </w:r>
    </w:p>
    <w:p w:rsidR="00A86DC7" w:rsidRDefault="00A86DC7">
      <w:pPr>
        <w:pStyle w:val="ConsPlusNormal"/>
        <w:jc w:val="both"/>
      </w:pPr>
      <w:r>
        <w:t xml:space="preserve">(в ред. </w:t>
      </w:r>
      <w:hyperlink r:id="rId30">
        <w:r>
          <w:rPr>
            <w:color w:val="0000FF"/>
          </w:rPr>
          <w:t>Постановления</w:t>
        </w:r>
      </w:hyperlink>
      <w:r>
        <w:t xml:space="preserve"> Правительства РФ от 05.03.2022 N 289)</w:t>
      </w:r>
    </w:p>
    <w:p w:rsidR="00A86DC7" w:rsidRDefault="00A86DC7">
      <w:pPr>
        <w:pStyle w:val="ConsPlusNormal"/>
        <w:jc w:val="both"/>
      </w:pPr>
    </w:p>
    <w:p w:rsidR="00A86DC7" w:rsidRDefault="00A86DC7">
      <w:pPr>
        <w:pStyle w:val="ConsPlusTitle"/>
        <w:jc w:val="center"/>
        <w:outlineLvl w:val="1"/>
      </w:pPr>
      <w:r>
        <w:t>III. Мероприятия по обеспечению антитеррористической</w:t>
      </w:r>
    </w:p>
    <w:p w:rsidR="00A86DC7" w:rsidRDefault="00A86DC7">
      <w:pPr>
        <w:pStyle w:val="ConsPlusTitle"/>
        <w:jc w:val="center"/>
      </w:pPr>
      <w:r>
        <w:lastRenderedPageBreak/>
        <w:t>защищенности объектов (территорий)</w:t>
      </w:r>
    </w:p>
    <w:p w:rsidR="00A86DC7" w:rsidRDefault="00A86DC7">
      <w:pPr>
        <w:pStyle w:val="ConsPlusNormal"/>
        <w:jc w:val="both"/>
      </w:pPr>
    </w:p>
    <w:p w:rsidR="00A86DC7" w:rsidRDefault="00A86DC7">
      <w:pPr>
        <w:pStyle w:val="ConsPlusNormal"/>
        <w:ind w:firstLine="540"/>
        <w:jc w:val="both"/>
      </w:pPr>
      <w:r>
        <w:t>15. Антитеррористическая защищенность объекта (территории) независимо от его категории обеспечивается путем осуществления комплекса мер, направленных:</w:t>
      </w:r>
    </w:p>
    <w:p w:rsidR="00A86DC7" w:rsidRDefault="00A86DC7">
      <w:pPr>
        <w:pStyle w:val="ConsPlusNormal"/>
        <w:spacing w:before="220"/>
        <w:ind w:firstLine="540"/>
        <w:jc w:val="both"/>
      </w:pPr>
      <w:r>
        <w:t>а) на воспрепятствование неправомерному проникновению на объект (территорию);</w:t>
      </w:r>
    </w:p>
    <w:p w:rsidR="00A86DC7" w:rsidRDefault="00A86DC7">
      <w:pPr>
        <w:pStyle w:val="ConsPlusNormal"/>
        <w:spacing w:before="220"/>
        <w:ind w:firstLine="540"/>
        <w:jc w:val="both"/>
      </w:pPr>
      <w:r>
        <w:t xml:space="preserve">б) на выявление </w:t>
      </w:r>
      <w:proofErr w:type="gramStart"/>
      <w:r>
        <w:t>потенциальных нарушителей</w:t>
      </w:r>
      <w:proofErr w:type="gramEnd"/>
      <w:r>
        <w:t xml:space="preserve"> установленных на объекте (территории) пропускного и внутриобъектового режимов и (или) признаков подготовки совершения террористического акта или его совершения;</w:t>
      </w:r>
    </w:p>
    <w:p w:rsidR="00A86DC7" w:rsidRDefault="00A86DC7">
      <w:pPr>
        <w:pStyle w:val="ConsPlusNormal"/>
        <w:spacing w:before="220"/>
        <w:ind w:firstLine="540"/>
        <w:jc w:val="both"/>
      </w:pPr>
      <w:r>
        <w:t>в) на пресечение попыток совершения террористического акта на объекте (территории);</w:t>
      </w:r>
    </w:p>
    <w:p w:rsidR="00A86DC7" w:rsidRDefault="00A86DC7">
      <w:pPr>
        <w:pStyle w:val="ConsPlusNormal"/>
        <w:spacing w:before="220"/>
        <w:ind w:firstLine="540"/>
        <w:jc w:val="both"/>
      </w:pPr>
      <w:r>
        <w:t>г) на минимизацию возможных последствий совершения террористического акта на объекте (территории) и ликвидацию угрозы его совершения;</w:t>
      </w:r>
    </w:p>
    <w:p w:rsidR="00A86DC7" w:rsidRDefault="00A86DC7">
      <w:pPr>
        <w:pStyle w:val="ConsPlusNormal"/>
        <w:spacing w:before="220"/>
        <w:ind w:firstLine="540"/>
        <w:jc w:val="both"/>
      </w:pPr>
      <w:r>
        <w:t>д) на обеспечение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объекта (территории);</w:t>
      </w:r>
    </w:p>
    <w:p w:rsidR="00A86DC7" w:rsidRDefault="00A86DC7">
      <w:pPr>
        <w:pStyle w:val="ConsPlusNormal"/>
        <w:jc w:val="both"/>
      </w:pPr>
      <w:r>
        <w:t>(</w:t>
      </w:r>
      <w:proofErr w:type="spellStart"/>
      <w:r>
        <w:t>пп</w:t>
      </w:r>
      <w:proofErr w:type="spellEnd"/>
      <w:r>
        <w:t xml:space="preserve">. "д" введен </w:t>
      </w:r>
      <w:hyperlink r:id="rId31">
        <w:r>
          <w:rPr>
            <w:color w:val="0000FF"/>
          </w:rPr>
          <w:t>Постановлением</w:t>
        </w:r>
      </w:hyperlink>
      <w:r>
        <w:t xml:space="preserve"> Правительства РФ от 07.02.2018 N 119)</w:t>
      </w:r>
    </w:p>
    <w:p w:rsidR="00A86DC7" w:rsidRDefault="00A86DC7">
      <w:pPr>
        <w:pStyle w:val="ConsPlusNormal"/>
        <w:spacing w:before="220"/>
        <w:ind w:firstLine="540"/>
        <w:jc w:val="both"/>
      </w:pPr>
      <w:r>
        <w:t>е) на выявление и предотвращение несанкционированного проноса (провоза) и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w:t>
      </w:r>
    </w:p>
    <w:p w:rsidR="00A86DC7" w:rsidRDefault="00A86DC7">
      <w:pPr>
        <w:pStyle w:val="ConsPlusNormal"/>
        <w:jc w:val="both"/>
      </w:pPr>
      <w:r>
        <w:t>(</w:t>
      </w:r>
      <w:proofErr w:type="spellStart"/>
      <w:r>
        <w:t>пп</w:t>
      </w:r>
      <w:proofErr w:type="spellEnd"/>
      <w:r>
        <w:t xml:space="preserve">. "е" введен </w:t>
      </w:r>
      <w:hyperlink r:id="rId32">
        <w:r>
          <w:rPr>
            <w:color w:val="0000FF"/>
          </w:rPr>
          <w:t>Постановлением</w:t>
        </w:r>
      </w:hyperlink>
      <w:r>
        <w:t xml:space="preserve"> Правительства РФ от 21.03.2020 N 318)</w:t>
      </w:r>
    </w:p>
    <w:p w:rsidR="00A86DC7" w:rsidRDefault="00A86DC7">
      <w:pPr>
        <w:pStyle w:val="ConsPlusNormal"/>
        <w:spacing w:before="220"/>
        <w:ind w:firstLine="540"/>
        <w:jc w:val="both"/>
      </w:pPr>
      <w:bookmarkStart w:id="2" w:name="P118"/>
      <w:bookmarkEnd w:id="2"/>
      <w:r>
        <w:t>16. В целях обеспечения необходимой степени антитеррористической защищенности объектов (территорий) независимо от присвоенной им категории осуществляются следующие мероприятия:</w:t>
      </w:r>
    </w:p>
    <w:p w:rsidR="00A86DC7" w:rsidRDefault="00A86DC7">
      <w:pPr>
        <w:pStyle w:val="ConsPlusNormal"/>
        <w:spacing w:before="220"/>
        <w:ind w:firstLine="540"/>
        <w:jc w:val="both"/>
      </w:pPr>
      <w:r>
        <w:t>а) определение должностных лиц, ответственных за проведение мероприятий по антитеррористической защищенности объекта (территории);</w:t>
      </w:r>
    </w:p>
    <w:p w:rsidR="00A86DC7" w:rsidRDefault="00A86DC7">
      <w:pPr>
        <w:pStyle w:val="ConsPlusNormal"/>
        <w:spacing w:before="220"/>
        <w:ind w:firstLine="540"/>
        <w:jc w:val="both"/>
      </w:pPr>
      <w:r>
        <w:t xml:space="preserve">б) утратил силу. - </w:t>
      </w:r>
      <w:hyperlink r:id="rId33">
        <w:r>
          <w:rPr>
            <w:color w:val="0000FF"/>
          </w:rPr>
          <w:t>Постановление</w:t>
        </w:r>
      </w:hyperlink>
      <w:r>
        <w:t xml:space="preserve"> Правительства РФ от 15.08.2025 N 1226;</w:t>
      </w:r>
    </w:p>
    <w:p w:rsidR="00A86DC7" w:rsidRDefault="00A86DC7">
      <w:pPr>
        <w:pStyle w:val="ConsPlusNormal"/>
        <w:spacing w:before="220"/>
        <w:ind w:firstLine="540"/>
        <w:jc w:val="both"/>
      </w:pPr>
      <w:r>
        <w:t>в) обеспечение контроля за выполнением мероприятий по антитеррористической защищенности объекта (территории);</w:t>
      </w:r>
    </w:p>
    <w:p w:rsidR="00A86DC7" w:rsidRDefault="00A86DC7">
      <w:pPr>
        <w:pStyle w:val="ConsPlusNormal"/>
        <w:spacing w:before="220"/>
        <w:ind w:firstLine="540"/>
        <w:jc w:val="both"/>
      </w:pPr>
      <w:r>
        <w:t>г) организация обеспечения информационной безопасности, разработка и реализация мер, исключающих несанкционированный доступ к информационным ресурсам объекта (территории);</w:t>
      </w:r>
    </w:p>
    <w:p w:rsidR="00A86DC7" w:rsidRDefault="00A86DC7">
      <w:pPr>
        <w:pStyle w:val="ConsPlusNormal"/>
        <w:spacing w:before="220"/>
        <w:ind w:firstLine="540"/>
        <w:jc w:val="both"/>
      </w:pPr>
      <w:r>
        <w:t>д) обеспечение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объекта (территории), которое достигается посредством:</w:t>
      </w:r>
    </w:p>
    <w:p w:rsidR="00A86DC7" w:rsidRDefault="00A86DC7">
      <w:pPr>
        <w:pStyle w:val="ConsPlusNormal"/>
        <w:spacing w:before="220"/>
        <w:ind w:firstLine="540"/>
        <w:jc w:val="both"/>
      </w:pPr>
      <w:r>
        <w:t>установления порядка работы со служебной информацией ограниченного распространения;</w:t>
      </w:r>
    </w:p>
    <w:p w:rsidR="00A86DC7" w:rsidRDefault="00A86DC7">
      <w:pPr>
        <w:pStyle w:val="ConsPlusNormal"/>
        <w:spacing w:before="220"/>
        <w:ind w:firstLine="540"/>
        <w:jc w:val="both"/>
      </w:pPr>
      <w:r>
        <w:t>ограничения доступа должностных лиц (работников) к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w:t>
      </w:r>
    </w:p>
    <w:p w:rsidR="00A86DC7" w:rsidRDefault="00A86DC7">
      <w:pPr>
        <w:pStyle w:val="ConsPlusNormal"/>
        <w:spacing w:before="220"/>
        <w:ind w:firstLine="540"/>
        <w:jc w:val="both"/>
      </w:pPr>
      <w:r>
        <w:t xml:space="preserve">определения обязанностей лиц, допущенных к служебной информации ограниченного </w:t>
      </w:r>
      <w:r>
        <w:lastRenderedPageBreak/>
        <w:t>распространения, в том числе лиц, ответственных за хранение паспорта безопасности объекта (территории), иных документов и других материальных носителей информации, содержащих сведения о состоянии антитеррористической защищенности объекта (территории) и принимаемых мерах по ее усилению;</w:t>
      </w:r>
    </w:p>
    <w:p w:rsidR="00A86DC7" w:rsidRDefault="00A86DC7">
      <w:pPr>
        <w:pStyle w:val="ConsPlusNormal"/>
        <w:spacing w:before="220"/>
        <w:ind w:firstLine="540"/>
        <w:jc w:val="both"/>
      </w:pPr>
      <w:r>
        <w:t>обеспечения надлежащего хранения и использования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A86DC7" w:rsidRDefault="00A86DC7">
      <w:pPr>
        <w:pStyle w:val="ConsPlusNormal"/>
        <w:spacing w:before="220"/>
        <w:ind w:firstLine="540"/>
        <w:jc w:val="both"/>
      </w:pPr>
      <w:r>
        <w:t>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A86DC7" w:rsidRDefault="00A86DC7">
      <w:pPr>
        <w:pStyle w:val="ConsPlusNormal"/>
        <w:spacing w:before="220"/>
        <w:ind w:firstLine="540"/>
        <w:jc w:val="both"/>
      </w:pPr>
      <w:r>
        <w:t>подготовки и переподготовки должностных лиц (работников) по вопросам работы со служебной информацией ограниченного распространения;</w:t>
      </w:r>
    </w:p>
    <w:p w:rsidR="00A86DC7" w:rsidRDefault="00A86DC7">
      <w:pPr>
        <w:pStyle w:val="ConsPlusNormal"/>
        <w:spacing w:before="220"/>
        <w:ind w:firstLine="540"/>
        <w:jc w:val="both"/>
      </w:pPr>
      <w:r>
        <w:t xml:space="preserve">е) своевременное выявление попыток проноса (провоза) и применения на объекте (территории) запрещенных к проносу (провозу) предметов (радиоактивных, взрывчатых, отравляющих веществ, токсичных химикатов, патогенных биологических агентов, оружия, боеприпасов, наркотических средств и </w:t>
      </w:r>
      <w:proofErr w:type="gramStart"/>
      <w:r>
        <w:t>других опасных предметов</w:t>
      </w:r>
      <w:proofErr w:type="gramEnd"/>
      <w:r>
        <w:t xml:space="preserve"> и веществ);</w:t>
      </w:r>
    </w:p>
    <w:p w:rsidR="00A86DC7" w:rsidRDefault="00A86DC7">
      <w:pPr>
        <w:pStyle w:val="ConsPlusNormal"/>
        <w:jc w:val="both"/>
      </w:pPr>
      <w:r>
        <w:t>(</w:t>
      </w:r>
      <w:proofErr w:type="spellStart"/>
      <w:r>
        <w:t>пп</w:t>
      </w:r>
      <w:proofErr w:type="spellEnd"/>
      <w:r>
        <w:t xml:space="preserve">. "е" в ред. </w:t>
      </w:r>
      <w:hyperlink r:id="rId34">
        <w:r>
          <w:rPr>
            <w:color w:val="0000FF"/>
          </w:rPr>
          <w:t>Постановления</w:t>
        </w:r>
      </w:hyperlink>
      <w:r>
        <w:t xml:space="preserve"> Правительства РФ от 21.03.2020 N 318)</w:t>
      </w:r>
    </w:p>
    <w:p w:rsidR="00A86DC7" w:rsidRDefault="00A86DC7">
      <w:pPr>
        <w:pStyle w:val="ConsPlusNormal"/>
        <w:spacing w:before="220"/>
        <w:ind w:firstLine="540"/>
        <w:jc w:val="both"/>
      </w:pPr>
      <w:r>
        <w:t>ж) поддержание в исправном состоянии инженерно-технических средств и оснащение бесперебойной и устойчивой связью объекта (территории);</w:t>
      </w:r>
    </w:p>
    <w:p w:rsidR="00A86DC7" w:rsidRDefault="00A86DC7">
      <w:pPr>
        <w:pStyle w:val="ConsPlusNormal"/>
        <w:spacing w:before="220"/>
        <w:ind w:firstLine="540"/>
        <w:jc w:val="both"/>
      </w:pPr>
      <w:r>
        <w:t>з) организация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вопросам противодействия терроризму;</w:t>
      </w:r>
    </w:p>
    <w:p w:rsidR="00A86DC7" w:rsidRDefault="00A86DC7">
      <w:pPr>
        <w:pStyle w:val="ConsPlusNormal"/>
        <w:spacing w:before="220"/>
        <w:ind w:firstLine="540"/>
        <w:jc w:val="both"/>
      </w:pPr>
      <w:r>
        <w:t>и) своевременное выявление и немедленное доведение информации об угрозе совершения террористического акта или о его совершении до территориального органа безопасности, территориального органа Федеральной службы войск национальной гвардии Российской Федерации и территориального органа Министерства внутренних дел Российской Федерации по месту нахождения объекта (территории);</w:t>
      </w:r>
    </w:p>
    <w:p w:rsidR="00A86DC7" w:rsidRDefault="00A86DC7">
      <w:pPr>
        <w:pStyle w:val="ConsPlusNormal"/>
        <w:spacing w:before="220"/>
        <w:ind w:firstLine="540"/>
        <w:jc w:val="both"/>
      </w:pPr>
      <w:r>
        <w:t>к) разработка порядка эвакуации работников объекта (территории), а также посетителей (пациентов) в случае получения информации об угрозе совершения террористического акта либо о его совершении;</w:t>
      </w:r>
    </w:p>
    <w:p w:rsidR="00A86DC7" w:rsidRDefault="00A86DC7">
      <w:pPr>
        <w:pStyle w:val="ConsPlusNormal"/>
        <w:spacing w:before="220"/>
        <w:ind w:firstLine="540"/>
        <w:jc w:val="both"/>
      </w:pPr>
      <w:r>
        <w:t>л) обучение работников объекта (территории) способам защиты и действиям при угрозе совершения террористического акта или при его совершении;</w:t>
      </w:r>
    </w:p>
    <w:p w:rsidR="00A86DC7" w:rsidRDefault="00A86DC7">
      <w:pPr>
        <w:pStyle w:val="ConsPlusNormal"/>
        <w:spacing w:before="220"/>
        <w:ind w:firstLine="540"/>
        <w:jc w:val="both"/>
      </w:pPr>
      <w:r>
        <w:t>м) проведение учений, тренировок по безопасной и своевременной эвакуации работников и посетителей (пациентов) объекта (территории) из зданий (сооружений);</w:t>
      </w:r>
    </w:p>
    <w:p w:rsidR="00A86DC7" w:rsidRDefault="00A86DC7">
      <w:pPr>
        <w:pStyle w:val="ConsPlusNormal"/>
        <w:spacing w:before="220"/>
        <w:ind w:firstLine="540"/>
        <w:jc w:val="both"/>
      </w:pPr>
      <w:r>
        <w:t>н) своевременное оповещение работников и посетителей (пациентов) объекта (территории) о безопасной и беспрепятственной эвакуации из зданий (сооружений), обеспечение технических возможностей эвакуации;</w:t>
      </w:r>
    </w:p>
    <w:p w:rsidR="00A86DC7" w:rsidRDefault="00A86DC7">
      <w:pPr>
        <w:pStyle w:val="ConsPlusNormal"/>
        <w:spacing w:before="220"/>
        <w:ind w:firstLine="540"/>
        <w:jc w:val="both"/>
      </w:pPr>
      <w:r>
        <w:t>о) разработка порядка действий работников объекта (территории) при получении подозрительных почтовых отправлений.</w:t>
      </w:r>
    </w:p>
    <w:p w:rsidR="00A86DC7" w:rsidRDefault="00A86DC7">
      <w:pPr>
        <w:pStyle w:val="ConsPlusNormal"/>
        <w:jc w:val="both"/>
      </w:pPr>
      <w:r>
        <w:t>(</w:t>
      </w:r>
      <w:proofErr w:type="spellStart"/>
      <w:r>
        <w:t>пп</w:t>
      </w:r>
      <w:proofErr w:type="spellEnd"/>
      <w:r>
        <w:t xml:space="preserve">. "о" введен </w:t>
      </w:r>
      <w:hyperlink r:id="rId35">
        <w:r>
          <w:rPr>
            <w:color w:val="0000FF"/>
          </w:rPr>
          <w:t>Постановлением</w:t>
        </w:r>
      </w:hyperlink>
      <w:r>
        <w:t xml:space="preserve"> Правительства РФ от 21.03.2020 N 318)</w:t>
      </w:r>
    </w:p>
    <w:p w:rsidR="00A86DC7" w:rsidRDefault="00A86DC7">
      <w:pPr>
        <w:pStyle w:val="ConsPlusNormal"/>
        <w:jc w:val="both"/>
      </w:pPr>
      <w:r>
        <w:t xml:space="preserve">(п. 16 в ред. </w:t>
      </w:r>
      <w:hyperlink r:id="rId36">
        <w:r>
          <w:rPr>
            <w:color w:val="0000FF"/>
          </w:rPr>
          <w:t>Постановления</w:t>
        </w:r>
      </w:hyperlink>
      <w:r>
        <w:t xml:space="preserve"> Правительства РФ от 29.03.2019 N 357)</w:t>
      </w:r>
    </w:p>
    <w:p w:rsidR="00A86DC7" w:rsidRDefault="00A86DC7">
      <w:pPr>
        <w:pStyle w:val="ConsPlusNormal"/>
        <w:spacing w:before="220"/>
        <w:ind w:firstLine="540"/>
        <w:jc w:val="both"/>
      </w:pPr>
      <w:bookmarkStart w:id="3" w:name="P142"/>
      <w:bookmarkEnd w:id="3"/>
      <w:r>
        <w:lastRenderedPageBreak/>
        <w:t xml:space="preserve">16(1). На объектах (территориях), которым присвоена третья категория, помимо мероприятий, предусмотренных </w:t>
      </w:r>
      <w:hyperlink w:anchor="P118">
        <w:r>
          <w:rPr>
            <w:color w:val="0000FF"/>
          </w:rPr>
          <w:t>пунктом 16</w:t>
        </w:r>
      </w:hyperlink>
      <w:r>
        <w:t xml:space="preserve"> настоящих требований, дополнительно осуществляются следующие мероприятия:</w:t>
      </w:r>
    </w:p>
    <w:p w:rsidR="00A86DC7" w:rsidRDefault="00A86DC7">
      <w:pPr>
        <w:pStyle w:val="ConsPlusNormal"/>
        <w:spacing w:before="220"/>
        <w:ind w:firstLine="540"/>
        <w:jc w:val="both"/>
      </w:pPr>
      <w:r>
        <w:t>а) организация и обеспечение пропускного и внутриобъектового режимов на объекте (территории), контроль их функционирования;</w:t>
      </w:r>
    </w:p>
    <w:p w:rsidR="00A86DC7" w:rsidRDefault="00A86DC7">
      <w:pPr>
        <w:pStyle w:val="ConsPlusNormal"/>
        <w:spacing w:before="220"/>
        <w:ind w:firstLine="540"/>
        <w:jc w:val="both"/>
      </w:pPr>
      <w:r>
        <w:t>а(1)) оборудование системой видеонаблюдения, позволяющей с учетом количества устанавливаемых камер и мест их размещения обеспечивать непрерывное видеонаблюдение потенциально опасных участков и критических элементов объекта (территории), архивирование и хранение данных не менее одного месяца;</w:t>
      </w:r>
    </w:p>
    <w:p w:rsidR="00A86DC7" w:rsidRDefault="00A86DC7">
      <w:pPr>
        <w:pStyle w:val="ConsPlusNormal"/>
        <w:jc w:val="both"/>
      </w:pPr>
      <w:r>
        <w:t>(</w:t>
      </w:r>
      <w:proofErr w:type="spellStart"/>
      <w:r>
        <w:t>пп</w:t>
      </w:r>
      <w:proofErr w:type="spellEnd"/>
      <w:r>
        <w:t xml:space="preserve">. "а(1)" введен </w:t>
      </w:r>
      <w:hyperlink r:id="rId37">
        <w:r>
          <w:rPr>
            <w:color w:val="0000FF"/>
          </w:rPr>
          <w:t>Постановлением</w:t>
        </w:r>
      </w:hyperlink>
      <w:r>
        <w:t xml:space="preserve"> Правительства РФ от 15.08.2025 N 1226)</w:t>
      </w:r>
    </w:p>
    <w:p w:rsidR="00A86DC7" w:rsidRDefault="00A86DC7">
      <w:pPr>
        <w:pStyle w:val="ConsPlusNormal"/>
        <w:spacing w:before="220"/>
        <w:ind w:firstLine="540"/>
        <w:jc w:val="both"/>
      </w:pPr>
      <w:r>
        <w:t>б) разработка и реализация комплекса мер по выявлению, предупреждению и устранению причин неправомерного проникновения на объект (территорию);</w:t>
      </w:r>
    </w:p>
    <w:p w:rsidR="00A86DC7" w:rsidRDefault="00A86DC7">
      <w:pPr>
        <w:pStyle w:val="ConsPlusNormal"/>
        <w:spacing w:before="220"/>
        <w:ind w:firstLine="540"/>
        <w:jc w:val="both"/>
      </w:pPr>
      <w:r>
        <w:t>в) своевременное выявление, предупреждение и пресечение действий лиц, направленных на совершение преступлений террористического характера;</w:t>
      </w:r>
    </w:p>
    <w:p w:rsidR="00A86DC7" w:rsidRDefault="00A86DC7">
      <w:pPr>
        <w:pStyle w:val="ConsPlusNormal"/>
        <w:spacing w:before="220"/>
        <w:ind w:firstLine="540"/>
        <w:jc w:val="both"/>
      </w:pPr>
      <w:r>
        <w:t>г) обеспечение охраны объекта (территории) путем привлечения сотрудников охранных организаций и при необходимости оснащение объекта (территории) инженерно-техническими средствами и системами охраны;</w:t>
      </w:r>
    </w:p>
    <w:p w:rsidR="00A86DC7" w:rsidRDefault="00A86DC7">
      <w:pPr>
        <w:pStyle w:val="ConsPlusNormal"/>
        <w:spacing w:before="220"/>
        <w:ind w:firstLine="540"/>
        <w:jc w:val="both"/>
      </w:pPr>
      <w:r>
        <w:t>д) применение к нарушителям пропускного и внутриобъектового режимов мер дисциплинарного характера;</w:t>
      </w:r>
    </w:p>
    <w:p w:rsidR="00A86DC7" w:rsidRDefault="00A86DC7">
      <w:pPr>
        <w:pStyle w:val="ConsPlusNormal"/>
        <w:spacing w:before="220"/>
        <w:ind w:firstLine="540"/>
        <w:jc w:val="both"/>
      </w:pPr>
      <w:r>
        <w:t>е) организация санкционированного допуска лиц и автотранспортных средств на объект (территорию);</w:t>
      </w:r>
    </w:p>
    <w:p w:rsidR="00A86DC7" w:rsidRDefault="00A86DC7">
      <w:pPr>
        <w:pStyle w:val="ConsPlusNormal"/>
        <w:spacing w:before="220"/>
        <w:ind w:firstLine="540"/>
        <w:jc w:val="both"/>
      </w:pPr>
      <w:r>
        <w:t>ж) исключение бесконтрольного пребывания на объекте (территории) посторонних лиц и нахождения транспортных средств, в том числе в непосредственной близости от объекта (территории);</w:t>
      </w:r>
    </w:p>
    <w:p w:rsidR="00A86DC7" w:rsidRDefault="00A86DC7">
      <w:pPr>
        <w:pStyle w:val="ConsPlusNormal"/>
        <w:spacing w:before="220"/>
        <w:ind w:firstLine="540"/>
        <w:jc w:val="both"/>
      </w:pPr>
      <w:r>
        <w:t>з) контроль состояния систем подземных коммуникаций, стоянок автотранспорта, складских помещений;</w:t>
      </w:r>
    </w:p>
    <w:p w:rsidR="00A86DC7" w:rsidRDefault="00A86DC7">
      <w:pPr>
        <w:pStyle w:val="ConsPlusNormal"/>
        <w:spacing w:before="220"/>
        <w:ind w:firstLine="540"/>
        <w:jc w:val="both"/>
      </w:pPr>
      <w:r>
        <w:t>и) создание резерва материальных средств для ликвидации последствий террористического акта.</w:t>
      </w:r>
    </w:p>
    <w:p w:rsidR="00A86DC7" w:rsidRDefault="00A86DC7">
      <w:pPr>
        <w:pStyle w:val="ConsPlusNormal"/>
        <w:jc w:val="both"/>
      </w:pPr>
      <w:r>
        <w:t xml:space="preserve">(п. 16(1) введен </w:t>
      </w:r>
      <w:hyperlink r:id="rId38">
        <w:r>
          <w:rPr>
            <w:color w:val="0000FF"/>
          </w:rPr>
          <w:t>Постановлением</w:t>
        </w:r>
      </w:hyperlink>
      <w:r>
        <w:t xml:space="preserve"> Правительства РФ от 29.03.2019 N 357)</w:t>
      </w:r>
    </w:p>
    <w:p w:rsidR="00A86DC7" w:rsidRDefault="00A86DC7">
      <w:pPr>
        <w:pStyle w:val="ConsPlusNormal"/>
        <w:spacing w:before="220"/>
        <w:ind w:firstLine="540"/>
        <w:jc w:val="both"/>
      </w:pPr>
      <w:bookmarkStart w:id="4" w:name="P155"/>
      <w:bookmarkEnd w:id="4"/>
      <w:r>
        <w:t xml:space="preserve">17. На объектах (территориях), которым присвоена вторая категория, дополнительно к мероприятиям, предусмотренным </w:t>
      </w:r>
      <w:hyperlink w:anchor="P118">
        <w:r>
          <w:rPr>
            <w:color w:val="0000FF"/>
          </w:rPr>
          <w:t>пунктами 16</w:t>
        </w:r>
      </w:hyperlink>
      <w:r>
        <w:t xml:space="preserve"> и </w:t>
      </w:r>
      <w:hyperlink w:anchor="P142">
        <w:r>
          <w:rPr>
            <w:color w:val="0000FF"/>
          </w:rPr>
          <w:t>16(1)</w:t>
        </w:r>
      </w:hyperlink>
      <w:r>
        <w:t xml:space="preserve"> настоящих требований, осуществляются следующие мероприятия:</w:t>
      </w:r>
    </w:p>
    <w:p w:rsidR="00A86DC7" w:rsidRDefault="00A86DC7">
      <w:pPr>
        <w:pStyle w:val="ConsPlusNormal"/>
        <w:jc w:val="both"/>
      </w:pPr>
      <w:r>
        <w:t xml:space="preserve">(в ред. </w:t>
      </w:r>
      <w:hyperlink r:id="rId39">
        <w:r>
          <w:rPr>
            <w:color w:val="0000FF"/>
          </w:rPr>
          <w:t>Постановления</w:t>
        </w:r>
      </w:hyperlink>
      <w:r>
        <w:t xml:space="preserve"> Правительства РФ от 29.03.2019 N 357)</w:t>
      </w:r>
    </w:p>
    <w:p w:rsidR="00A86DC7" w:rsidRDefault="00A86DC7">
      <w:pPr>
        <w:pStyle w:val="ConsPlusNormal"/>
        <w:spacing w:before="220"/>
        <w:ind w:firstLine="540"/>
        <w:jc w:val="both"/>
      </w:pPr>
      <w:r>
        <w:t>а) оснащение объекта (территории) инженерно-техническими средствами и системами охраны и обеспечение охраны объекта (территории) путем привлечения сотрудников охранных организаций;</w:t>
      </w:r>
    </w:p>
    <w:p w:rsidR="00A86DC7" w:rsidRDefault="00A86DC7">
      <w:pPr>
        <w:pStyle w:val="ConsPlusNormal"/>
        <w:spacing w:before="220"/>
        <w:ind w:firstLine="540"/>
        <w:jc w:val="both"/>
      </w:pPr>
      <w:r>
        <w:t>б) периодический обход и осмотр объекта (территории), его помещений, систем подземных коммуникаций, стоянок автотранспорта, а также периодическая проверка складских помещений.</w:t>
      </w:r>
    </w:p>
    <w:p w:rsidR="00A86DC7" w:rsidRDefault="00A86DC7">
      <w:pPr>
        <w:pStyle w:val="ConsPlusNormal"/>
        <w:spacing w:before="220"/>
        <w:ind w:firstLine="540"/>
        <w:jc w:val="both"/>
      </w:pPr>
      <w:bookmarkStart w:id="5" w:name="P159"/>
      <w:bookmarkEnd w:id="5"/>
      <w:r>
        <w:t xml:space="preserve">18. На объектах (территориях), которым присвоена первая категория, дополнительно к мероприятиям, предусмотренным </w:t>
      </w:r>
      <w:hyperlink w:anchor="P118">
        <w:r>
          <w:rPr>
            <w:color w:val="0000FF"/>
          </w:rPr>
          <w:t>пунктами 16</w:t>
        </w:r>
      </w:hyperlink>
      <w:r>
        <w:t xml:space="preserve">, </w:t>
      </w:r>
      <w:hyperlink w:anchor="P142">
        <w:r>
          <w:rPr>
            <w:color w:val="0000FF"/>
          </w:rPr>
          <w:t>16(1)</w:t>
        </w:r>
      </w:hyperlink>
      <w:r>
        <w:t xml:space="preserve"> и </w:t>
      </w:r>
      <w:hyperlink w:anchor="P155">
        <w:r>
          <w:rPr>
            <w:color w:val="0000FF"/>
          </w:rPr>
          <w:t>17</w:t>
        </w:r>
      </w:hyperlink>
      <w:r>
        <w:t xml:space="preserve"> настоящих требований, осуществляются следующие мероприятия:</w:t>
      </w:r>
    </w:p>
    <w:p w:rsidR="00A86DC7" w:rsidRDefault="00A86DC7">
      <w:pPr>
        <w:pStyle w:val="ConsPlusNormal"/>
        <w:jc w:val="both"/>
      </w:pPr>
      <w:r>
        <w:t xml:space="preserve">(в ред. </w:t>
      </w:r>
      <w:hyperlink r:id="rId40">
        <w:r>
          <w:rPr>
            <w:color w:val="0000FF"/>
          </w:rPr>
          <w:t>Постановления</w:t>
        </w:r>
      </w:hyperlink>
      <w:r>
        <w:t xml:space="preserve"> Правительства РФ от 29.03.2019 N 357)</w:t>
      </w:r>
    </w:p>
    <w:p w:rsidR="00A86DC7" w:rsidRDefault="00A86DC7">
      <w:pPr>
        <w:pStyle w:val="ConsPlusNormal"/>
        <w:spacing w:before="220"/>
        <w:ind w:firstLine="540"/>
        <w:jc w:val="both"/>
      </w:pPr>
      <w:r>
        <w:lastRenderedPageBreak/>
        <w:t>а) обеспечение особого порядка доступа на объект (территорию);</w:t>
      </w:r>
    </w:p>
    <w:p w:rsidR="00A86DC7" w:rsidRDefault="00A86DC7">
      <w:pPr>
        <w:pStyle w:val="ConsPlusNormal"/>
        <w:spacing w:before="220"/>
        <w:ind w:firstLine="540"/>
        <w:jc w:val="both"/>
      </w:pPr>
      <w:r>
        <w:t>б) разработка организационно-распорядительных документов органа (организации), являющегося правообладателем объекта (территории), по особому порядку доступа на объект (территорию);</w:t>
      </w:r>
    </w:p>
    <w:p w:rsidR="00A86DC7" w:rsidRDefault="00A86DC7">
      <w:pPr>
        <w:pStyle w:val="ConsPlusNormal"/>
        <w:spacing w:before="220"/>
        <w:ind w:firstLine="540"/>
        <w:jc w:val="both"/>
      </w:pPr>
      <w:r>
        <w:t xml:space="preserve">в) оснащение объекта (территории) техническими средствами обнаружения запрещенных предметов (радиоактивных, взрывчатых, отравляющих веществ, токсичных химикатов, патогенных биологических агентов, оружия, боеприпасов, наркотических средств и </w:t>
      </w:r>
      <w:proofErr w:type="gramStart"/>
      <w:r>
        <w:t>других опасных предметов</w:t>
      </w:r>
      <w:proofErr w:type="gramEnd"/>
      <w:r>
        <w:t xml:space="preserve"> и веществ).</w:t>
      </w:r>
    </w:p>
    <w:p w:rsidR="00A86DC7" w:rsidRDefault="00A86DC7">
      <w:pPr>
        <w:pStyle w:val="ConsPlusNormal"/>
        <w:jc w:val="both"/>
      </w:pPr>
      <w:r>
        <w:t>(</w:t>
      </w:r>
      <w:proofErr w:type="spellStart"/>
      <w:r>
        <w:t>пп</w:t>
      </w:r>
      <w:proofErr w:type="spellEnd"/>
      <w:r>
        <w:t xml:space="preserve">. "в" введен </w:t>
      </w:r>
      <w:hyperlink r:id="rId41">
        <w:r>
          <w:rPr>
            <w:color w:val="0000FF"/>
          </w:rPr>
          <w:t>Постановлением</w:t>
        </w:r>
      </w:hyperlink>
      <w:r>
        <w:t xml:space="preserve"> Правительства РФ от 21.03.2020 N 318)</w:t>
      </w:r>
    </w:p>
    <w:p w:rsidR="00A86DC7" w:rsidRDefault="00A86DC7">
      <w:pPr>
        <w:pStyle w:val="ConsPlusNormal"/>
        <w:spacing w:before="220"/>
        <w:ind w:firstLine="540"/>
        <w:jc w:val="both"/>
      </w:pPr>
      <w:r>
        <w:t xml:space="preserve">18(1). На объектах (территориях), которым присвоена первая категория и которые отнесены к потенциально опасным объектам в соответствии с законодательством Российской Федерации, в дополнение к мероприятиям, предусмотренным </w:t>
      </w:r>
      <w:hyperlink w:anchor="P118">
        <w:r>
          <w:rPr>
            <w:color w:val="0000FF"/>
          </w:rPr>
          <w:t>пунктами 16</w:t>
        </w:r>
      </w:hyperlink>
      <w:r>
        <w:t xml:space="preserve"> - </w:t>
      </w:r>
      <w:hyperlink w:anchor="P159">
        <w:r>
          <w:rPr>
            <w:color w:val="0000FF"/>
          </w:rPr>
          <w:t>18</w:t>
        </w:r>
      </w:hyperlink>
      <w:r>
        <w:t xml:space="preserve"> настоящих требований, осуществляются следующие мероприятия:</w:t>
      </w:r>
    </w:p>
    <w:p w:rsidR="00A86DC7" w:rsidRDefault="00A86DC7">
      <w:pPr>
        <w:pStyle w:val="ConsPlusNormal"/>
        <w:spacing w:before="220"/>
        <w:ind w:firstLine="540"/>
        <w:jc w:val="both"/>
      </w:pPr>
      <w:r>
        <w:t>а) оборудование объекта (территории) специальными техническими средствами выявления беспилотных воздушных, подводных и надводных судов и аппаратов, беспилотных транспортных средств и иных автоматизированных беспилотных комплексов (далее - беспилотные аппараты);</w:t>
      </w:r>
    </w:p>
    <w:p w:rsidR="00A86DC7" w:rsidRDefault="00A86DC7">
      <w:pPr>
        <w:pStyle w:val="ConsPlusNormal"/>
        <w:spacing w:before="220"/>
        <w:ind w:firstLine="540"/>
        <w:jc w:val="both"/>
      </w:pPr>
      <w:r>
        <w:t>б) оборудование потенциально опасных участков и критических элементов объектов (территорий) инженерно-техническими средствами противодействия применению беспилотных аппаратов;</w:t>
      </w:r>
    </w:p>
    <w:p w:rsidR="00A86DC7" w:rsidRDefault="00A86DC7">
      <w:pPr>
        <w:pStyle w:val="ConsPlusNormal"/>
        <w:spacing w:before="220"/>
        <w:ind w:firstLine="540"/>
        <w:jc w:val="both"/>
      </w:pPr>
      <w:r>
        <w:t>в) разработка алгоритма действий работников объекта (территории) при получении информации об угрозе совершения или о совершении террористического акта с применением беспилотных аппаратов и проведение тренировок действий работников объекта (территории) в соответствии с указанным алгоритмом;</w:t>
      </w:r>
    </w:p>
    <w:p w:rsidR="00A86DC7" w:rsidRDefault="00A86DC7">
      <w:pPr>
        <w:pStyle w:val="ConsPlusNormal"/>
        <w:spacing w:before="220"/>
        <w:ind w:firstLine="540"/>
        <w:jc w:val="both"/>
      </w:pPr>
      <w:r>
        <w:t>г) выявление и противодействие противоправному применению беспилотных аппаратов в отношении объекта (территории);</w:t>
      </w:r>
    </w:p>
    <w:p w:rsidR="00A86DC7" w:rsidRDefault="00A86DC7">
      <w:pPr>
        <w:pStyle w:val="ConsPlusNormal"/>
        <w:spacing w:before="220"/>
        <w:ind w:firstLine="540"/>
        <w:jc w:val="both"/>
      </w:pPr>
      <w:r>
        <w:t>д) организация и осуществление взаимодействия с территориальными органами безопасности, территориальными органами Министерства внутренних дел Российской Федерации,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и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по вопросам выявления несанкционированного применения в отношении объекта (территории) беспилотных аппаратов, ликвидации угрозы нападения на объект (территорию) с применением беспилотных аппаратов и минимизации возможных последствий такого нападения.</w:t>
      </w:r>
    </w:p>
    <w:p w:rsidR="00A86DC7" w:rsidRDefault="00A86DC7">
      <w:pPr>
        <w:pStyle w:val="ConsPlusNormal"/>
        <w:jc w:val="both"/>
      </w:pPr>
      <w:r>
        <w:t xml:space="preserve">(п. 18(1) введен </w:t>
      </w:r>
      <w:hyperlink r:id="rId42">
        <w:r>
          <w:rPr>
            <w:color w:val="0000FF"/>
          </w:rPr>
          <w:t>Постановлением</w:t>
        </w:r>
      </w:hyperlink>
      <w:r>
        <w:t xml:space="preserve"> Правительства РФ от 15.08.2025 N 1226)</w:t>
      </w:r>
    </w:p>
    <w:p w:rsidR="00A86DC7" w:rsidRDefault="00A86DC7">
      <w:pPr>
        <w:pStyle w:val="ConsPlusNormal"/>
        <w:spacing w:before="220"/>
        <w:ind w:firstLine="540"/>
        <w:jc w:val="both"/>
      </w:pPr>
      <w:r>
        <w:t xml:space="preserve">19. При изменении уровней террористической опасности, вводимых в соответствии с </w:t>
      </w:r>
      <w:hyperlink r:id="rId43">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 осуществляется комплекс мероприятий по обеспечению соответствующего режима усиления противодействия терроризму, включающий в себя мероприятия, определенные настоящими требованиями, а также соответствующими планами действий при установлении уровней террористической опасности.</w:t>
      </w:r>
    </w:p>
    <w:p w:rsidR="00A86DC7" w:rsidRDefault="00A86DC7">
      <w:pPr>
        <w:pStyle w:val="ConsPlusNormal"/>
        <w:jc w:val="both"/>
      </w:pPr>
    </w:p>
    <w:p w:rsidR="00A86DC7" w:rsidRDefault="00A86DC7">
      <w:pPr>
        <w:pStyle w:val="ConsPlusTitle"/>
        <w:jc w:val="center"/>
        <w:outlineLvl w:val="1"/>
      </w:pPr>
      <w:r>
        <w:t>IV. Порядок информирования об угрозе совершения</w:t>
      </w:r>
    </w:p>
    <w:p w:rsidR="00A86DC7" w:rsidRDefault="00A86DC7">
      <w:pPr>
        <w:pStyle w:val="ConsPlusTitle"/>
        <w:jc w:val="center"/>
      </w:pPr>
      <w:r>
        <w:lastRenderedPageBreak/>
        <w:t>или о совершении террористического акта на объектах</w:t>
      </w:r>
    </w:p>
    <w:p w:rsidR="00A86DC7" w:rsidRDefault="00A86DC7">
      <w:pPr>
        <w:pStyle w:val="ConsPlusTitle"/>
        <w:jc w:val="center"/>
      </w:pPr>
      <w:r>
        <w:t>(территориях) и реагирования на полученную информацию</w:t>
      </w:r>
    </w:p>
    <w:p w:rsidR="00A86DC7" w:rsidRDefault="00A86DC7">
      <w:pPr>
        <w:pStyle w:val="ConsPlusNormal"/>
        <w:jc w:val="both"/>
      </w:pPr>
    </w:p>
    <w:p w:rsidR="00A86DC7" w:rsidRDefault="00A86DC7">
      <w:pPr>
        <w:pStyle w:val="ConsPlusNormal"/>
        <w:ind w:firstLine="540"/>
        <w:jc w:val="both"/>
      </w:pPr>
      <w:bookmarkStart w:id="6" w:name="P178"/>
      <w:bookmarkEnd w:id="6"/>
      <w:r>
        <w:t>20. При обнаружении угрозы совершения террористического акта на объекте (территории), получении информации (в том числе анонимной) об угрозе совершения террористического акта на объекте (территории) или при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либо уполномоченное им лицо незамедлительно информирует об этом территориальный орган безопасности, территориальный орган Федеральной службы войск национальной гвардии Российской Федерации, территориальный орган Министерства внутренних дел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а также орган (организацию), являющийся правообладателем объекта (территории), и (или) вышестоящий орган (организацию).</w:t>
      </w:r>
    </w:p>
    <w:p w:rsidR="00A86DC7" w:rsidRDefault="00A86DC7">
      <w:pPr>
        <w:pStyle w:val="ConsPlusNormal"/>
        <w:spacing w:before="220"/>
        <w:ind w:firstLine="540"/>
        <w:jc w:val="both"/>
      </w:pPr>
      <w:r>
        <w:t xml:space="preserve">21. При направлении в соответствии с </w:t>
      </w:r>
      <w:hyperlink w:anchor="P178">
        <w:r>
          <w:rPr>
            <w:color w:val="0000FF"/>
          </w:rPr>
          <w:t>пунктом 20</w:t>
        </w:r>
      </w:hyperlink>
      <w:r>
        <w:t xml:space="preserve"> настоящих требований информации об угрозе совершения террористического акта на объекте (территории) или о его совершении с помощью средств связи лицо, передающее информацию, сообщает:</w:t>
      </w:r>
    </w:p>
    <w:p w:rsidR="00A86DC7" w:rsidRDefault="00A86DC7">
      <w:pPr>
        <w:pStyle w:val="ConsPlusNormal"/>
        <w:spacing w:before="220"/>
        <w:ind w:firstLine="540"/>
        <w:jc w:val="both"/>
      </w:pPr>
      <w:r>
        <w:t>а) свои фамилию, имя, отчество (при наличии) и занимаемую должность;</w:t>
      </w:r>
    </w:p>
    <w:p w:rsidR="00A86DC7" w:rsidRDefault="00A86DC7">
      <w:pPr>
        <w:pStyle w:val="ConsPlusNormal"/>
        <w:spacing w:before="220"/>
        <w:ind w:firstLine="540"/>
        <w:jc w:val="both"/>
      </w:pPr>
      <w:r>
        <w:t>б) наименование объекта (территории) и его точный адрес;</w:t>
      </w:r>
    </w:p>
    <w:p w:rsidR="00A86DC7" w:rsidRDefault="00A86DC7">
      <w:pPr>
        <w:pStyle w:val="ConsPlusNormal"/>
        <w:spacing w:before="220"/>
        <w:ind w:firstLine="540"/>
        <w:jc w:val="both"/>
      </w:pPr>
      <w:r>
        <w:t>в) дату и время получения информации об угрозе совершения террористического акта или о его совершении;</w:t>
      </w:r>
    </w:p>
    <w:p w:rsidR="00A86DC7" w:rsidRDefault="00A86DC7">
      <w:pPr>
        <w:pStyle w:val="ConsPlusNormal"/>
        <w:spacing w:before="220"/>
        <w:ind w:firstLine="540"/>
        <w:jc w:val="both"/>
      </w:pPr>
      <w:r>
        <w:t>г) характер информации об угрозе совершения террористического акта или характер совершенного террористического акта;</w:t>
      </w:r>
    </w:p>
    <w:p w:rsidR="00A86DC7" w:rsidRDefault="00A86DC7">
      <w:pPr>
        <w:pStyle w:val="ConsPlusNormal"/>
        <w:spacing w:before="220"/>
        <w:ind w:firstLine="540"/>
        <w:jc w:val="both"/>
      </w:pPr>
      <w:r>
        <w:t>д) количество находящихся на объекте (территории) людей;</w:t>
      </w:r>
    </w:p>
    <w:p w:rsidR="00A86DC7" w:rsidRDefault="00A86DC7">
      <w:pPr>
        <w:pStyle w:val="ConsPlusNormal"/>
        <w:spacing w:before="220"/>
        <w:ind w:firstLine="540"/>
        <w:jc w:val="both"/>
      </w:pPr>
      <w:r>
        <w:t>е) другие значимые сведения по запросу территориального органа безопасности, территориального органа Федеральной службы войск национальной гвардии Российской Федерации, территориального органа Министерства внутренних дел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A86DC7" w:rsidRDefault="00A86DC7">
      <w:pPr>
        <w:pStyle w:val="ConsPlusNormal"/>
        <w:spacing w:before="220"/>
        <w:ind w:firstLine="540"/>
        <w:jc w:val="both"/>
      </w:pPr>
      <w:r>
        <w:t>22. Лицо, передавшее информацию об угрозе совершения террористического акта или о его совершении, фиксирует фамилию, имя, отчество (при наличии), занимаемую должность лица, принявшего информацию, а также дату и время ее передачи.</w:t>
      </w:r>
    </w:p>
    <w:p w:rsidR="00A86DC7" w:rsidRDefault="00A86DC7">
      <w:pPr>
        <w:pStyle w:val="ConsPlusNormal"/>
        <w:spacing w:before="220"/>
        <w:ind w:firstLine="540"/>
        <w:jc w:val="both"/>
      </w:pPr>
      <w: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A86DC7" w:rsidRDefault="00A86DC7">
      <w:pPr>
        <w:pStyle w:val="ConsPlusNormal"/>
        <w:spacing w:before="220"/>
        <w:ind w:firstLine="540"/>
        <w:jc w:val="both"/>
      </w:pPr>
      <w:r>
        <w:t>23. При обнаружении угрозы совершения террористического акта на объекте (территории) или получении информации об угрозе совершения террористического акта должностное лицо, осуществляющее непосредственное руководство деятельностью работников на объекте (территории), обеспечивает:</w:t>
      </w:r>
    </w:p>
    <w:p w:rsidR="00A86DC7" w:rsidRDefault="00A86DC7">
      <w:pPr>
        <w:pStyle w:val="ConsPlusNormal"/>
        <w:spacing w:before="220"/>
        <w:ind w:firstLine="540"/>
        <w:jc w:val="both"/>
      </w:pPr>
      <w:r>
        <w:t>а) осуществление мероприятий по усилению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w:t>
      </w:r>
    </w:p>
    <w:p w:rsidR="00A86DC7" w:rsidRDefault="00A86DC7">
      <w:pPr>
        <w:pStyle w:val="ConsPlusNormal"/>
        <w:spacing w:before="220"/>
        <w:ind w:firstLine="540"/>
        <w:jc w:val="both"/>
      </w:pPr>
      <w:r>
        <w:t>б) оповещение находящихся на объекте (территории) лиц об угрозе совершения террористического акта;</w:t>
      </w:r>
    </w:p>
    <w:p w:rsidR="00A86DC7" w:rsidRDefault="00A86DC7">
      <w:pPr>
        <w:pStyle w:val="ConsPlusNormal"/>
        <w:spacing w:before="220"/>
        <w:ind w:firstLine="540"/>
        <w:jc w:val="both"/>
      </w:pPr>
      <w:r>
        <w:lastRenderedPageBreak/>
        <w:t>в) эвакуацию людей;</w:t>
      </w:r>
    </w:p>
    <w:p w:rsidR="00A86DC7" w:rsidRDefault="00A86DC7">
      <w:pPr>
        <w:pStyle w:val="ConsPlusNormal"/>
        <w:spacing w:before="220"/>
        <w:ind w:firstLine="540"/>
        <w:jc w:val="both"/>
      </w:pPr>
      <w:r>
        <w:t>г) усиление охраны, а также пропускного и внутриобъектового режимов;</w:t>
      </w:r>
    </w:p>
    <w:p w:rsidR="00A86DC7" w:rsidRDefault="00A86DC7">
      <w:pPr>
        <w:pStyle w:val="ConsPlusNormal"/>
        <w:spacing w:before="220"/>
        <w:ind w:firstLine="540"/>
        <w:jc w:val="both"/>
      </w:pPr>
      <w:r>
        <w:t>д) организацию доступа на объект (территорию) оперативных подразделений территориальных органов безопасности, территориальных органов Федеральной службы войск национальной гвардии Российской Федерации, территориальных органов Министерства внутренних дел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A86DC7" w:rsidRDefault="00A86DC7">
      <w:pPr>
        <w:pStyle w:val="ConsPlusNormal"/>
        <w:jc w:val="both"/>
      </w:pPr>
    </w:p>
    <w:p w:rsidR="00A86DC7" w:rsidRDefault="00A86DC7">
      <w:pPr>
        <w:pStyle w:val="ConsPlusTitle"/>
        <w:jc w:val="center"/>
        <w:outlineLvl w:val="1"/>
      </w:pPr>
      <w:r>
        <w:t>V. Контроль за выполнением требований</w:t>
      </w:r>
    </w:p>
    <w:p w:rsidR="00A86DC7" w:rsidRDefault="00A86DC7">
      <w:pPr>
        <w:pStyle w:val="ConsPlusTitle"/>
        <w:jc w:val="center"/>
      </w:pPr>
      <w:r>
        <w:t>к антитеррористической защищенности объектов (территорий)</w:t>
      </w:r>
    </w:p>
    <w:p w:rsidR="00A86DC7" w:rsidRDefault="00A86DC7">
      <w:pPr>
        <w:pStyle w:val="ConsPlusNormal"/>
        <w:jc w:val="both"/>
      </w:pPr>
    </w:p>
    <w:p w:rsidR="00A86DC7" w:rsidRDefault="00A86DC7">
      <w:pPr>
        <w:pStyle w:val="ConsPlusNormal"/>
        <w:ind w:firstLine="540"/>
        <w:jc w:val="both"/>
      </w:pPr>
      <w:r>
        <w:t>24. Контроль за выполнением требований к антитеррористической защищенности объектов (территорий) осуществляется руководителями органов (организаций), являющихся правообладателями объектов (территорий), или уполномоченными ими лицами в виде проверок.</w:t>
      </w:r>
    </w:p>
    <w:p w:rsidR="00A86DC7" w:rsidRDefault="00A86DC7">
      <w:pPr>
        <w:pStyle w:val="ConsPlusNormal"/>
        <w:spacing w:before="220"/>
        <w:ind w:firstLine="540"/>
        <w:jc w:val="both"/>
      </w:pPr>
      <w:r>
        <w:t>25. Плановая проверка антитеррористической защищенности объекта (территории) проводится не реже 1 раза в 3 года в соответствии с планом-графиком проверок, утверждаемым руководителем органа (организации), являющегося правообладателем объекта (территории).</w:t>
      </w:r>
    </w:p>
    <w:p w:rsidR="00A86DC7" w:rsidRDefault="00A86DC7">
      <w:pPr>
        <w:pStyle w:val="ConsPlusNormal"/>
        <w:spacing w:before="220"/>
        <w:ind w:firstLine="540"/>
        <w:jc w:val="both"/>
      </w:pPr>
      <w:r>
        <w:t>26. Должностное лицо, осуществляющее непосредственное руководство деятельностью работников на объекте (территории), уведомляется о проведении плановой проверки антитеррористической защищенности объекта (территории) не позднее чем за 30 дней до начала ее проведения посредством направления копии соответствующего приказа (распоряжения).</w:t>
      </w:r>
    </w:p>
    <w:p w:rsidR="00A86DC7" w:rsidRDefault="00A86DC7">
      <w:pPr>
        <w:pStyle w:val="ConsPlusNormal"/>
        <w:spacing w:before="220"/>
        <w:ind w:firstLine="540"/>
        <w:jc w:val="both"/>
      </w:pPr>
      <w:r>
        <w:t>27. Внеплановая проверка антитеррористической защищенности объекта (территории) проводится по решению руководителя органа (организации), являющегося правообладателем объекта (территории), и (или) вышестоящего органа (организации) при получении информации о несоблюдении на объекте (территории) требований к антитеррористической защищенности объекта (территории), а также после актуализации паспорта безопасности объекта (территории).</w:t>
      </w:r>
    </w:p>
    <w:p w:rsidR="00A86DC7" w:rsidRDefault="00A86DC7">
      <w:pPr>
        <w:pStyle w:val="ConsPlusNormal"/>
        <w:spacing w:before="220"/>
        <w:ind w:firstLine="540"/>
        <w:jc w:val="both"/>
      </w:pPr>
      <w:r>
        <w:t>28. Срок проведения проверки антитеррористической защищенности объекта (территории) не может превышать 5 рабочих дней.</w:t>
      </w:r>
    </w:p>
    <w:p w:rsidR="00A86DC7" w:rsidRDefault="00A86DC7">
      <w:pPr>
        <w:pStyle w:val="ConsPlusNormal"/>
        <w:spacing w:before="220"/>
        <w:ind w:firstLine="540"/>
        <w:jc w:val="both"/>
      </w:pPr>
      <w:r>
        <w:t>29. По результатам плановой или внеплановой проверки антитеррористической защищенности объекта (территории) оформляется акт проверки с отражением в нем состояния антитеррористической защищенности объекта (территории) и предложений по устранению выявленных нарушений и недостатков.</w:t>
      </w:r>
    </w:p>
    <w:p w:rsidR="00A86DC7" w:rsidRDefault="00A86DC7">
      <w:pPr>
        <w:pStyle w:val="ConsPlusNormal"/>
        <w:spacing w:before="220"/>
        <w:ind w:firstLine="540"/>
        <w:jc w:val="both"/>
      </w:pPr>
      <w:r>
        <w:t>30.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должностным лицом, осуществляющим непосредственное руководство деятельностью работников на объекте (территории), составляется план мероприятий по устранению выявленных нарушений и недостатков, копия которого направляется в орган (организацию), проводивший проверку.</w:t>
      </w:r>
    </w:p>
    <w:p w:rsidR="00A86DC7" w:rsidRDefault="00A86DC7">
      <w:pPr>
        <w:pStyle w:val="ConsPlusNormal"/>
        <w:jc w:val="both"/>
      </w:pPr>
    </w:p>
    <w:p w:rsidR="00A86DC7" w:rsidRDefault="00A86DC7">
      <w:pPr>
        <w:pStyle w:val="ConsPlusTitle"/>
        <w:jc w:val="center"/>
        <w:outlineLvl w:val="1"/>
      </w:pPr>
      <w:r>
        <w:t>VI. Паспорт безопасности объекта (территории)</w:t>
      </w:r>
    </w:p>
    <w:p w:rsidR="00A86DC7" w:rsidRDefault="00A86DC7">
      <w:pPr>
        <w:pStyle w:val="ConsPlusNormal"/>
        <w:jc w:val="both"/>
      </w:pPr>
    </w:p>
    <w:p w:rsidR="00A86DC7" w:rsidRDefault="00A86DC7">
      <w:pPr>
        <w:pStyle w:val="ConsPlusNormal"/>
        <w:ind w:firstLine="540"/>
        <w:jc w:val="both"/>
      </w:pPr>
      <w:r>
        <w:t>31. На каждый объект (территорию) в соответствии с актом обследования и категорирования объекта (территории) разрабатывается паспорт безопасности объекта (территории).</w:t>
      </w:r>
    </w:p>
    <w:p w:rsidR="00A86DC7" w:rsidRDefault="00A86DC7">
      <w:pPr>
        <w:pStyle w:val="ConsPlusNormal"/>
        <w:spacing w:before="220"/>
        <w:ind w:firstLine="540"/>
        <w:jc w:val="both"/>
      </w:pPr>
      <w:r>
        <w:t xml:space="preserve">32. Паспорт безопасности объекта (территории) разрабатывается должностным лицом, осуществляющим непосредственное руководство деятельностью работников на объекте (территории), согласовывается с руководителем территориального органа безопасности или </w:t>
      </w:r>
      <w:r>
        <w:lastRenderedPageBreak/>
        <w:t>уполномоченным им должностным лицом, руководителем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объекта (территории) и утверждается руководителем органа (организации), являющегося правообладателем объекта (территории), или уполномоченным им лицом.</w:t>
      </w:r>
    </w:p>
    <w:p w:rsidR="00A86DC7" w:rsidRDefault="00A86DC7">
      <w:pPr>
        <w:pStyle w:val="ConsPlusNormal"/>
        <w:jc w:val="both"/>
      </w:pPr>
      <w:r>
        <w:t xml:space="preserve">(в ред. </w:t>
      </w:r>
      <w:hyperlink r:id="rId44">
        <w:r>
          <w:rPr>
            <w:color w:val="0000FF"/>
          </w:rPr>
          <w:t>Постановления</w:t>
        </w:r>
      </w:hyperlink>
      <w:r>
        <w:t xml:space="preserve"> Правительства РФ от 21.03.2020 N 318)</w:t>
      </w:r>
    </w:p>
    <w:p w:rsidR="00A86DC7" w:rsidRDefault="00A86DC7">
      <w:pPr>
        <w:pStyle w:val="ConsPlusNormal"/>
        <w:spacing w:before="220"/>
        <w:ind w:firstLine="540"/>
        <w:jc w:val="both"/>
      </w:pPr>
      <w:r>
        <w:t>Паспорт безопасности объекта (территории) направляется на согласование с сопроводительным письмом.</w:t>
      </w:r>
    </w:p>
    <w:p w:rsidR="00A86DC7" w:rsidRDefault="00A86DC7">
      <w:pPr>
        <w:pStyle w:val="ConsPlusNormal"/>
        <w:jc w:val="both"/>
      </w:pPr>
      <w:r>
        <w:t xml:space="preserve">(абзац введен </w:t>
      </w:r>
      <w:hyperlink r:id="rId45">
        <w:r>
          <w:rPr>
            <w:color w:val="0000FF"/>
          </w:rPr>
          <w:t>Постановлением</w:t>
        </w:r>
      </w:hyperlink>
      <w:r>
        <w:t xml:space="preserve"> Правительства РФ от 07.02.2018 N 119)</w:t>
      </w:r>
    </w:p>
    <w:p w:rsidR="00A86DC7" w:rsidRDefault="00A86DC7">
      <w:pPr>
        <w:pStyle w:val="ConsPlusNormal"/>
        <w:spacing w:before="220"/>
        <w:ind w:firstLine="540"/>
        <w:jc w:val="both"/>
      </w:pPr>
      <w:r>
        <w:t>33. Согласование паспорта безопасности объекта (территории) осуществляется в течение 30 дней со дня его разработки.</w:t>
      </w:r>
    </w:p>
    <w:p w:rsidR="00A86DC7" w:rsidRDefault="00A86DC7">
      <w:pPr>
        <w:pStyle w:val="ConsPlusNormal"/>
        <w:spacing w:before="220"/>
        <w:ind w:firstLine="540"/>
        <w:jc w:val="both"/>
      </w:pPr>
      <w:r>
        <w:t>34.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A86DC7" w:rsidRDefault="00A86DC7">
      <w:pPr>
        <w:pStyle w:val="ConsPlusNormal"/>
        <w:spacing w:before="220"/>
        <w:ind w:firstLine="540"/>
        <w:jc w:val="both"/>
      </w:pPr>
      <w:r>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A86DC7" w:rsidRDefault="00A86DC7">
      <w:pPr>
        <w:pStyle w:val="ConsPlusNormal"/>
        <w:spacing w:before="220"/>
        <w:ind w:firstLine="540"/>
        <w:jc w:val="both"/>
      </w:pPr>
      <w:r>
        <w:t>35. Паспорт безопасности объекта (территории) составляется в 2 экземплярах.</w:t>
      </w:r>
    </w:p>
    <w:p w:rsidR="00A86DC7" w:rsidRDefault="00A86DC7">
      <w:pPr>
        <w:pStyle w:val="ConsPlusNormal"/>
        <w:spacing w:before="220"/>
        <w:ind w:firstLine="540"/>
        <w:jc w:val="both"/>
      </w:pPr>
      <w:r>
        <w:t>Первый экземпляр хранится на объекте (территории), второй экземпляр направляется в орган (организацию), являющийся правообладателем объекта (территории).</w:t>
      </w:r>
    </w:p>
    <w:p w:rsidR="00A86DC7" w:rsidRDefault="00A86DC7">
      <w:pPr>
        <w:pStyle w:val="ConsPlusNormal"/>
        <w:spacing w:before="220"/>
        <w:ind w:firstLine="540"/>
        <w:jc w:val="both"/>
      </w:pPr>
      <w:r>
        <w:t>Копии (электронные копии) паспорта безопасности объекта (территории) направляются в территориальный орган безопасности по месту нахождения объекта (территории).</w:t>
      </w:r>
    </w:p>
    <w:p w:rsidR="00A86DC7" w:rsidRDefault="00A86DC7">
      <w:pPr>
        <w:pStyle w:val="ConsPlusNormal"/>
        <w:jc w:val="both"/>
      </w:pPr>
      <w:r>
        <w:t xml:space="preserve">(в ред. </w:t>
      </w:r>
      <w:hyperlink r:id="rId46">
        <w:r>
          <w:rPr>
            <w:color w:val="0000FF"/>
          </w:rPr>
          <w:t>Постановления</w:t>
        </w:r>
      </w:hyperlink>
      <w:r>
        <w:t xml:space="preserve"> Правительства РФ от 05.03.2022 N 289)</w:t>
      </w:r>
    </w:p>
    <w:p w:rsidR="00A86DC7" w:rsidRDefault="00A86DC7">
      <w:pPr>
        <w:pStyle w:val="ConsPlusNormal"/>
        <w:spacing w:before="220"/>
        <w:ind w:firstLine="540"/>
        <w:jc w:val="both"/>
      </w:pPr>
      <w:r>
        <w:t>36. Актуализация паспорта безопасности объекта (территории) осуществляется не реже одного раза в 5 лет, а также в случае изменения:</w:t>
      </w:r>
    </w:p>
    <w:p w:rsidR="00A86DC7" w:rsidRDefault="00A86DC7">
      <w:pPr>
        <w:pStyle w:val="ConsPlusNormal"/>
        <w:spacing w:before="220"/>
        <w:ind w:firstLine="540"/>
        <w:jc w:val="both"/>
      </w:pPr>
      <w:r>
        <w:t>а) общей площади и периметра объекта (территории);</w:t>
      </w:r>
    </w:p>
    <w:p w:rsidR="00A86DC7" w:rsidRDefault="00A86DC7">
      <w:pPr>
        <w:pStyle w:val="ConsPlusNormal"/>
        <w:spacing w:before="220"/>
        <w:ind w:firstLine="540"/>
        <w:jc w:val="both"/>
      </w:pPr>
      <w:r>
        <w:t>б) количества потенциально опасных и критических элементов объекта (территории);</w:t>
      </w:r>
    </w:p>
    <w:p w:rsidR="00A86DC7" w:rsidRDefault="00A86DC7">
      <w:pPr>
        <w:pStyle w:val="ConsPlusNormal"/>
        <w:spacing w:before="220"/>
        <w:ind w:firstLine="540"/>
        <w:jc w:val="both"/>
      </w:pPr>
      <w:r>
        <w:t>в) сил и средств, привлекаемых для обеспечения антитеррористической защищенности объекта (территории);</w:t>
      </w:r>
    </w:p>
    <w:p w:rsidR="00A86DC7" w:rsidRDefault="00A86DC7">
      <w:pPr>
        <w:pStyle w:val="ConsPlusNormal"/>
        <w:spacing w:before="220"/>
        <w:ind w:firstLine="540"/>
        <w:jc w:val="both"/>
      </w:pPr>
      <w:r>
        <w:t>г) мер по инженерно-технической защите объекта (территории).</w:t>
      </w:r>
    </w:p>
    <w:p w:rsidR="00A86DC7" w:rsidRDefault="00A86DC7">
      <w:pPr>
        <w:pStyle w:val="ConsPlusNormal"/>
        <w:spacing w:before="220"/>
        <w:ind w:firstLine="540"/>
        <w:jc w:val="both"/>
      </w:pPr>
      <w:r>
        <w:t>37. Актуализация паспорта безопасности объекта (территории) осуществляется в порядке, предусмотренном для его разработки.</w:t>
      </w:r>
    </w:p>
    <w:p w:rsidR="00A86DC7" w:rsidRDefault="00A86DC7">
      <w:pPr>
        <w:pStyle w:val="ConsPlusNormal"/>
        <w:spacing w:before="220"/>
        <w:ind w:firstLine="540"/>
        <w:jc w:val="both"/>
      </w:pPr>
      <w:r>
        <w:t>38. Изменения вносятся во все экземпляры паспорта безопасности объекта (территории) с указанием причин и дат их внесения.</w:t>
      </w:r>
    </w:p>
    <w:p w:rsidR="00A86DC7" w:rsidRDefault="00A86DC7">
      <w:pPr>
        <w:pStyle w:val="ConsPlusNormal"/>
        <w:spacing w:before="220"/>
        <w:ind w:firstLine="540"/>
        <w:jc w:val="both"/>
      </w:pPr>
      <w:r>
        <w:t>39. Решение о замене паспорта безопасности объекта (территории) принимается должностным лицом, осуществляющим непосредственное руководство деятельностью работников на объекте (территории), по результатам его актуализации.</w:t>
      </w:r>
    </w:p>
    <w:p w:rsidR="00A86DC7" w:rsidRDefault="00A86DC7">
      <w:pPr>
        <w:pStyle w:val="ConsPlusNormal"/>
        <w:spacing w:before="220"/>
        <w:ind w:firstLine="540"/>
        <w:jc w:val="both"/>
      </w:pPr>
      <w:r>
        <w:t>40. Утративший силу паспорт безопасности объекта (территории) хранится на объекте (территории) в течение 5 лет.</w:t>
      </w: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both"/>
      </w:pPr>
    </w:p>
    <w:p w:rsidR="00A86DC7" w:rsidRDefault="00A86DC7">
      <w:pPr>
        <w:pStyle w:val="ConsPlusNormal"/>
        <w:jc w:val="right"/>
        <w:outlineLvl w:val="0"/>
      </w:pPr>
      <w:r>
        <w:t>Утверждена</w:t>
      </w:r>
    </w:p>
    <w:p w:rsidR="00A86DC7" w:rsidRDefault="00A86DC7">
      <w:pPr>
        <w:pStyle w:val="ConsPlusNormal"/>
        <w:jc w:val="right"/>
      </w:pPr>
      <w:r>
        <w:t>постановлением Правительства</w:t>
      </w:r>
    </w:p>
    <w:p w:rsidR="00A86DC7" w:rsidRDefault="00A86DC7">
      <w:pPr>
        <w:pStyle w:val="ConsPlusNormal"/>
        <w:jc w:val="right"/>
      </w:pPr>
      <w:r>
        <w:t>Российской Федерации</w:t>
      </w:r>
    </w:p>
    <w:p w:rsidR="00A86DC7" w:rsidRDefault="00A86DC7">
      <w:pPr>
        <w:pStyle w:val="ConsPlusNormal"/>
        <w:jc w:val="right"/>
      </w:pPr>
      <w:r>
        <w:t>от 13 января 2017 г. N 8</w:t>
      </w:r>
    </w:p>
    <w:p w:rsidR="00A86DC7" w:rsidRDefault="00A86DC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86DC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86DC7" w:rsidRDefault="00A86DC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86DC7" w:rsidRDefault="00A86DC7">
            <w:pPr>
              <w:pStyle w:val="ConsPlusNormal"/>
              <w:jc w:val="center"/>
            </w:pPr>
            <w:r>
              <w:rPr>
                <w:color w:val="392C69"/>
              </w:rPr>
              <w:t>Список изменяющих документов</w:t>
            </w:r>
          </w:p>
          <w:p w:rsidR="00A86DC7" w:rsidRDefault="00A86DC7">
            <w:pPr>
              <w:pStyle w:val="ConsPlusNormal"/>
              <w:jc w:val="center"/>
            </w:pPr>
            <w:r>
              <w:rPr>
                <w:color w:val="392C69"/>
              </w:rPr>
              <w:t xml:space="preserve">(в ред. Постановлений Правительства РФ от 29.06.2017 </w:t>
            </w:r>
            <w:hyperlink r:id="rId47">
              <w:r>
                <w:rPr>
                  <w:color w:val="0000FF"/>
                </w:rPr>
                <w:t>N 775</w:t>
              </w:r>
            </w:hyperlink>
            <w:r>
              <w:rPr>
                <w:color w:val="392C69"/>
              </w:rPr>
              <w:t>,</w:t>
            </w:r>
          </w:p>
          <w:p w:rsidR="00A86DC7" w:rsidRDefault="00A86DC7">
            <w:pPr>
              <w:pStyle w:val="ConsPlusNormal"/>
              <w:jc w:val="center"/>
            </w:pPr>
            <w:r>
              <w:rPr>
                <w:color w:val="392C69"/>
              </w:rPr>
              <w:t xml:space="preserve">от 21.03.2020 </w:t>
            </w:r>
            <w:hyperlink r:id="rId48">
              <w:r>
                <w:rPr>
                  <w:color w:val="0000FF"/>
                </w:rPr>
                <w:t>N 318</w:t>
              </w:r>
            </w:hyperlink>
            <w:r>
              <w:rPr>
                <w:color w:val="392C69"/>
              </w:rPr>
              <w:t xml:space="preserve">, от 05.03.2022 </w:t>
            </w:r>
            <w:hyperlink r:id="rId49">
              <w:r>
                <w:rPr>
                  <w:color w:val="0000FF"/>
                </w:rPr>
                <w:t>N 289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86DC7" w:rsidRDefault="00A86DC7">
            <w:pPr>
              <w:pStyle w:val="ConsPlusNormal"/>
            </w:pPr>
          </w:p>
        </w:tc>
      </w:tr>
    </w:tbl>
    <w:p w:rsidR="00A86DC7" w:rsidRDefault="00A86DC7">
      <w:pPr>
        <w:pStyle w:val="ConsPlusNormal"/>
        <w:jc w:val="both"/>
      </w:pPr>
    </w:p>
    <w:p w:rsidR="00A86DC7" w:rsidRDefault="00A86DC7">
      <w:pPr>
        <w:pStyle w:val="ConsPlusNormal"/>
        <w:jc w:val="center"/>
      </w:pPr>
      <w:bookmarkStart w:id="7" w:name="P242"/>
      <w:bookmarkEnd w:id="7"/>
      <w:r>
        <w:t>ФОРМА ПАСПОРТА</w:t>
      </w:r>
    </w:p>
    <w:p w:rsidR="00A86DC7" w:rsidRDefault="00A86DC7">
      <w:pPr>
        <w:pStyle w:val="ConsPlusNormal"/>
        <w:jc w:val="center"/>
      </w:pPr>
      <w:r>
        <w:t>БЕЗОПАСНОСТИ ОБЪЕКТОВ (ТЕРРИТОРИЙ) МИНИСТЕРСТВА</w:t>
      </w:r>
    </w:p>
    <w:p w:rsidR="00A86DC7" w:rsidRDefault="00A86DC7">
      <w:pPr>
        <w:pStyle w:val="ConsPlusNormal"/>
        <w:jc w:val="center"/>
      </w:pPr>
      <w:r>
        <w:t>ЗДРАВООХРАНЕНИЯ РОССИЙСКОЙ ФЕДЕРАЦИИ И ОБЪЕКТОВ</w:t>
      </w:r>
    </w:p>
    <w:p w:rsidR="00A86DC7" w:rsidRDefault="00A86DC7">
      <w:pPr>
        <w:pStyle w:val="ConsPlusNormal"/>
        <w:jc w:val="center"/>
      </w:pPr>
      <w:r>
        <w:t>(ТЕРРИТОРИЙ), ОТНОСЯЩИХСЯ К СФЕРЕ ДЕЯТЕЛЬНОСТИ</w:t>
      </w:r>
    </w:p>
    <w:p w:rsidR="00A86DC7" w:rsidRDefault="00A86DC7">
      <w:pPr>
        <w:pStyle w:val="ConsPlusNormal"/>
        <w:jc w:val="center"/>
      </w:pPr>
      <w:r>
        <w:t>МИНИСТЕРСТВА ЗДРАВООХРАНЕНИЯ РОССИЙСКОЙ ФЕДЕРАЦИИ</w:t>
      </w:r>
    </w:p>
    <w:p w:rsidR="00A86DC7" w:rsidRDefault="00A86DC7">
      <w:pPr>
        <w:pStyle w:val="ConsPlusNormal"/>
        <w:jc w:val="both"/>
      </w:pPr>
    </w:p>
    <w:p w:rsidR="00A86DC7" w:rsidRDefault="00A86DC7">
      <w:pPr>
        <w:pStyle w:val="ConsPlusNonformat"/>
        <w:jc w:val="both"/>
      </w:pPr>
      <w:r>
        <w:t xml:space="preserve">  Срок действия паспорта                    _______________________________</w:t>
      </w:r>
    </w:p>
    <w:p w:rsidR="00A86DC7" w:rsidRDefault="00A86DC7">
      <w:pPr>
        <w:pStyle w:val="ConsPlusNonformat"/>
        <w:jc w:val="both"/>
      </w:pPr>
      <w:r>
        <w:t>до "__" __________ 20__ г.                        (пометка или гриф)</w:t>
      </w:r>
    </w:p>
    <w:p w:rsidR="00A86DC7" w:rsidRDefault="00A86DC7">
      <w:pPr>
        <w:pStyle w:val="ConsPlusNonformat"/>
        <w:jc w:val="both"/>
      </w:pPr>
    </w:p>
    <w:p w:rsidR="00A86DC7" w:rsidRDefault="00A86DC7">
      <w:pPr>
        <w:pStyle w:val="ConsPlusNonformat"/>
        <w:jc w:val="both"/>
      </w:pPr>
      <w:r>
        <w:t xml:space="preserve">                                                         Экз. N _____</w:t>
      </w:r>
    </w:p>
    <w:p w:rsidR="00A86DC7" w:rsidRDefault="00A86DC7">
      <w:pPr>
        <w:pStyle w:val="ConsPlusNonformat"/>
        <w:jc w:val="both"/>
      </w:pPr>
    </w:p>
    <w:p w:rsidR="00A86DC7" w:rsidRDefault="00A86DC7">
      <w:pPr>
        <w:pStyle w:val="ConsPlusNonformat"/>
        <w:jc w:val="both"/>
      </w:pPr>
      <w:r>
        <w:t xml:space="preserve">                                                      УТВЕРЖДАЮ</w:t>
      </w:r>
    </w:p>
    <w:p w:rsidR="00A86DC7" w:rsidRDefault="00A86DC7">
      <w:pPr>
        <w:pStyle w:val="ConsPlusNonformat"/>
        <w:jc w:val="both"/>
      </w:pPr>
      <w:r>
        <w:t xml:space="preserve">                                         __________________________________</w:t>
      </w:r>
    </w:p>
    <w:p w:rsidR="00A86DC7" w:rsidRDefault="00A86DC7">
      <w:pPr>
        <w:pStyle w:val="ConsPlusNonformat"/>
        <w:jc w:val="both"/>
      </w:pPr>
      <w:r>
        <w:t xml:space="preserve">                                              (Министр здравоохранения</w:t>
      </w:r>
    </w:p>
    <w:p w:rsidR="00A86DC7" w:rsidRDefault="00A86DC7">
      <w:pPr>
        <w:pStyle w:val="ConsPlusNonformat"/>
        <w:jc w:val="both"/>
      </w:pPr>
      <w:r>
        <w:t xml:space="preserve">                                                Российской Федерации</w:t>
      </w:r>
    </w:p>
    <w:p w:rsidR="00A86DC7" w:rsidRDefault="00A86DC7">
      <w:pPr>
        <w:pStyle w:val="ConsPlusNonformat"/>
        <w:jc w:val="both"/>
      </w:pPr>
      <w:r>
        <w:t xml:space="preserve">                                             (руководитель иного органа</w:t>
      </w:r>
    </w:p>
    <w:p w:rsidR="00A86DC7" w:rsidRDefault="00A86DC7">
      <w:pPr>
        <w:pStyle w:val="ConsPlusNonformat"/>
        <w:jc w:val="both"/>
      </w:pPr>
      <w:r>
        <w:t xml:space="preserve">                                             (организации), являющегося</w:t>
      </w:r>
    </w:p>
    <w:p w:rsidR="00A86DC7" w:rsidRDefault="00A86DC7">
      <w:pPr>
        <w:pStyle w:val="ConsPlusNonformat"/>
        <w:jc w:val="both"/>
      </w:pPr>
      <w:r>
        <w:t xml:space="preserve">                                              правообладателем объекта</w:t>
      </w:r>
    </w:p>
    <w:p w:rsidR="00A86DC7" w:rsidRDefault="00A86DC7">
      <w:pPr>
        <w:pStyle w:val="ConsPlusNonformat"/>
        <w:jc w:val="both"/>
      </w:pPr>
      <w:r>
        <w:t xml:space="preserve">                                          (территории), или уполномоченное</w:t>
      </w:r>
    </w:p>
    <w:p w:rsidR="00A86DC7" w:rsidRDefault="00A86DC7">
      <w:pPr>
        <w:pStyle w:val="ConsPlusNonformat"/>
        <w:jc w:val="both"/>
      </w:pPr>
      <w:r>
        <w:t xml:space="preserve">                                                      им лицо)</w:t>
      </w:r>
    </w:p>
    <w:p w:rsidR="00A86DC7" w:rsidRDefault="00A86DC7">
      <w:pPr>
        <w:pStyle w:val="ConsPlusNonformat"/>
        <w:jc w:val="both"/>
      </w:pPr>
      <w:r>
        <w:t xml:space="preserve">                                         _______________ __________________</w:t>
      </w:r>
    </w:p>
    <w:p w:rsidR="00A86DC7" w:rsidRDefault="00A86DC7">
      <w:pPr>
        <w:pStyle w:val="ConsPlusNonformat"/>
        <w:jc w:val="both"/>
      </w:pPr>
      <w:r>
        <w:t xml:space="preserve">                                            (</w:t>
      </w:r>
      <w:proofErr w:type="gramStart"/>
      <w:r>
        <w:t xml:space="preserve">подпись)   </w:t>
      </w:r>
      <w:proofErr w:type="gramEnd"/>
      <w:r>
        <w:t xml:space="preserve">      (ф.и.о.)</w:t>
      </w:r>
    </w:p>
    <w:p w:rsidR="00A86DC7" w:rsidRDefault="00A86DC7">
      <w:pPr>
        <w:pStyle w:val="ConsPlusNonformat"/>
        <w:jc w:val="both"/>
      </w:pPr>
    </w:p>
    <w:p w:rsidR="00A86DC7" w:rsidRDefault="00A86DC7">
      <w:pPr>
        <w:pStyle w:val="ConsPlusNonformat"/>
        <w:jc w:val="both"/>
      </w:pPr>
      <w:r>
        <w:t xml:space="preserve">                                              "__" ___________ 20__ г.</w:t>
      </w:r>
    </w:p>
    <w:p w:rsidR="00A86DC7" w:rsidRDefault="00A86DC7">
      <w:pPr>
        <w:pStyle w:val="ConsPlusNonformat"/>
        <w:jc w:val="both"/>
      </w:pPr>
    </w:p>
    <w:p w:rsidR="00A86DC7" w:rsidRDefault="00A86DC7">
      <w:pPr>
        <w:pStyle w:val="ConsPlusNonformat"/>
        <w:jc w:val="both"/>
      </w:pPr>
      <w:r>
        <w:t xml:space="preserve">           СОГЛАСОВАНО                             СОГЛАСОВАНО</w:t>
      </w:r>
    </w:p>
    <w:p w:rsidR="00A86DC7" w:rsidRDefault="00A86DC7">
      <w:pPr>
        <w:pStyle w:val="ConsPlusNonformat"/>
        <w:jc w:val="both"/>
      </w:pPr>
      <w:r>
        <w:t>____________________________________   ____________________________________</w:t>
      </w:r>
    </w:p>
    <w:p w:rsidR="00A86DC7" w:rsidRDefault="00A86DC7">
      <w:pPr>
        <w:pStyle w:val="ConsPlusNonformat"/>
        <w:jc w:val="both"/>
      </w:pPr>
      <w:r>
        <w:t xml:space="preserve">   (руководитель территориального      </w:t>
      </w:r>
      <w:proofErr w:type="gramStart"/>
      <w:r>
        <w:t xml:space="preserve">   (</w:t>
      </w:r>
      <w:proofErr w:type="gramEnd"/>
      <w:r>
        <w:t>руководитель территориального</w:t>
      </w:r>
    </w:p>
    <w:p w:rsidR="00A86DC7" w:rsidRDefault="00A86DC7">
      <w:pPr>
        <w:pStyle w:val="ConsPlusNonformat"/>
        <w:jc w:val="both"/>
      </w:pPr>
      <w:r>
        <w:t xml:space="preserve">         органа безопасности                 органа Росгвардии или</w:t>
      </w:r>
    </w:p>
    <w:p w:rsidR="00A86DC7" w:rsidRDefault="00A86DC7">
      <w:pPr>
        <w:pStyle w:val="ConsPlusNonformat"/>
        <w:jc w:val="both"/>
      </w:pPr>
      <w:r>
        <w:t xml:space="preserve">       или уполномоченное им              подразделения вневедомственной</w:t>
      </w:r>
    </w:p>
    <w:p w:rsidR="00A86DC7" w:rsidRDefault="00A86DC7">
      <w:pPr>
        <w:pStyle w:val="ConsPlusNonformat"/>
        <w:jc w:val="both"/>
      </w:pPr>
      <w:r>
        <w:t xml:space="preserve">         должностное </w:t>
      </w:r>
      <w:proofErr w:type="gramStart"/>
      <w:r>
        <w:t xml:space="preserve">лицо)   </w:t>
      </w:r>
      <w:proofErr w:type="gramEnd"/>
      <w:r>
        <w:t xml:space="preserve">                охраны войск национальной</w:t>
      </w:r>
    </w:p>
    <w:p w:rsidR="00A86DC7" w:rsidRDefault="00A86DC7">
      <w:pPr>
        <w:pStyle w:val="ConsPlusNonformat"/>
        <w:jc w:val="both"/>
      </w:pPr>
      <w:r>
        <w:t xml:space="preserve">                                           гвардии Российской Федерации)</w:t>
      </w:r>
    </w:p>
    <w:p w:rsidR="00A86DC7" w:rsidRDefault="00A86DC7">
      <w:pPr>
        <w:pStyle w:val="ConsPlusNonformat"/>
        <w:jc w:val="both"/>
      </w:pPr>
      <w:r>
        <w:t>___________ _______________________   ___________ _________________________</w:t>
      </w:r>
    </w:p>
    <w:p w:rsidR="00A86DC7" w:rsidRDefault="00A86DC7">
      <w:pPr>
        <w:pStyle w:val="ConsPlusNonformat"/>
        <w:jc w:val="both"/>
      </w:pPr>
      <w:r>
        <w:t xml:space="preserve"> (</w:t>
      </w:r>
      <w:proofErr w:type="gramStart"/>
      <w:r>
        <w:t xml:space="preserve">подпись)   </w:t>
      </w:r>
      <w:proofErr w:type="gramEnd"/>
      <w:r>
        <w:t xml:space="preserve">      (ф.и.о.)            (</w:t>
      </w:r>
      <w:proofErr w:type="gramStart"/>
      <w:r>
        <w:t xml:space="preserve">подпись)   </w:t>
      </w:r>
      <w:proofErr w:type="gramEnd"/>
      <w:r>
        <w:t xml:space="preserve">       (ф.и.о.</w:t>
      </w:r>
      <w:bookmarkStart w:id="8" w:name="_GoBack"/>
      <w:bookmarkEnd w:id="8"/>
      <w:r>
        <w:t>)</w:t>
      </w:r>
    </w:p>
    <w:p w:rsidR="00A86DC7" w:rsidRDefault="00A86DC7">
      <w:pPr>
        <w:pStyle w:val="ConsPlusNonformat"/>
        <w:jc w:val="both"/>
      </w:pPr>
    </w:p>
    <w:p w:rsidR="00A86DC7" w:rsidRDefault="00A86DC7">
      <w:pPr>
        <w:pStyle w:val="ConsPlusNonformat"/>
        <w:jc w:val="both"/>
      </w:pPr>
      <w:r>
        <w:t xml:space="preserve">    "__" ____________ 20__ г.               "__" ____________ 20__ г.</w:t>
      </w:r>
    </w:p>
    <w:p w:rsidR="00A86DC7" w:rsidRDefault="00A86DC7">
      <w:pPr>
        <w:pStyle w:val="ConsPlusNonformat"/>
        <w:jc w:val="both"/>
      </w:pPr>
    </w:p>
    <w:p w:rsidR="00A86DC7" w:rsidRDefault="00A86DC7">
      <w:pPr>
        <w:pStyle w:val="ConsPlusNonformat"/>
        <w:jc w:val="both"/>
      </w:pPr>
      <w:r>
        <w:t xml:space="preserve">                           ПАСПОРТ БЕЗОПАСНОСТИ</w:t>
      </w:r>
    </w:p>
    <w:p w:rsidR="00A86DC7" w:rsidRDefault="00A86DC7">
      <w:pPr>
        <w:pStyle w:val="ConsPlusNonformat"/>
        <w:jc w:val="both"/>
      </w:pP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(наименование объекта (территории)</w:t>
      </w:r>
    </w:p>
    <w:p w:rsidR="00A86DC7" w:rsidRDefault="00A86DC7">
      <w:pPr>
        <w:pStyle w:val="ConsPlusNonformat"/>
        <w:jc w:val="both"/>
      </w:pPr>
      <w:r>
        <w:t xml:space="preserve">                 ________________________________________</w:t>
      </w:r>
    </w:p>
    <w:p w:rsidR="00A86DC7" w:rsidRDefault="00A86DC7">
      <w:pPr>
        <w:pStyle w:val="ConsPlusNonformat"/>
        <w:jc w:val="both"/>
      </w:pPr>
      <w:r>
        <w:t xml:space="preserve">                     (наименование населенного пункта)</w:t>
      </w:r>
    </w:p>
    <w:p w:rsidR="00A86DC7" w:rsidRDefault="00A86DC7">
      <w:pPr>
        <w:pStyle w:val="ConsPlusNonformat"/>
        <w:jc w:val="both"/>
      </w:pPr>
    </w:p>
    <w:p w:rsidR="00A86DC7" w:rsidRDefault="00A86DC7">
      <w:pPr>
        <w:pStyle w:val="ConsPlusNonformat"/>
        <w:jc w:val="both"/>
      </w:pPr>
      <w:r>
        <w:t xml:space="preserve">                                  20__ г.</w:t>
      </w:r>
    </w:p>
    <w:p w:rsidR="00A86DC7" w:rsidRDefault="00A86DC7">
      <w:pPr>
        <w:pStyle w:val="ConsPlusNonformat"/>
        <w:jc w:val="both"/>
      </w:pPr>
    </w:p>
    <w:p w:rsidR="00A86DC7" w:rsidRDefault="00A86DC7">
      <w:pPr>
        <w:pStyle w:val="ConsPlusNonformat"/>
        <w:jc w:val="both"/>
      </w:pPr>
      <w:r>
        <w:t xml:space="preserve">                 I. Общие сведения об объекте (территории)</w:t>
      </w:r>
    </w:p>
    <w:p w:rsidR="00A86DC7" w:rsidRDefault="00A86DC7">
      <w:pPr>
        <w:pStyle w:val="ConsPlusNonformat"/>
        <w:jc w:val="both"/>
      </w:pP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lastRenderedPageBreak/>
        <w:t xml:space="preserve">   (полное и сокращенное наименование органа (организации), являющегося</w:t>
      </w:r>
    </w:p>
    <w:p w:rsidR="00A86DC7" w:rsidRDefault="00A86DC7">
      <w:pPr>
        <w:pStyle w:val="ConsPlusNonformat"/>
        <w:jc w:val="both"/>
      </w:pPr>
      <w:r>
        <w:t xml:space="preserve">                   правообладателем 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(адрес объекта (территории), телефон, факс, электронная почта)</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(основной вид деятельности)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(категория 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(ф.и.о. должностного лица, осуществляющего непосредственное руководство</w:t>
      </w:r>
    </w:p>
    <w:p w:rsidR="00A86DC7" w:rsidRDefault="00A86DC7">
      <w:pPr>
        <w:pStyle w:val="ConsPlusNonformat"/>
        <w:jc w:val="both"/>
      </w:pPr>
      <w:r>
        <w:t xml:space="preserve">  деятельностью работников на объекте (территории), служебный и мобильный</w:t>
      </w:r>
    </w:p>
    <w:p w:rsidR="00A86DC7" w:rsidRDefault="00A86DC7">
      <w:pPr>
        <w:pStyle w:val="ConsPlusNonformat"/>
        <w:jc w:val="both"/>
      </w:pPr>
      <w:r>
        <w:t xml:space="preserve">                              телефоны, факс)</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(ф.и.о. должностного лица, ответственного за обеспечение</w:t>
      </w:r>
    </w:p>
    <w:p w:rsidR="00A86DC7" w:rsidRDefault="00A86DC7">
      <w:pPr>
        <w:pStyle w:val="ConsPlusNonformat"/>
        <w:jc w:val="both"/>
      </w:pPr>
      <w:r>
        <w:t xml:space="preserve">    антитеррористической защищенности объекта (территории), служебный и</w:t>
      </w:r>
    </w:p>
    <w:p w:rsidR="00A86DC7" w:rsidRDefault="00A86DC7">
      <w:pPr>
        <w:pStyle w:val="ConsPlusNonformat"/>
        <w:jc w:val="both"/>
      </w:pPr>
      <w:r>
        <w:t xml:space="preserve">                            мобильный телефоны)</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(общая площадь объекта (территории), кв. метров, протяженность</w:t>
      </w:r>
    </w:p>
    <w:p w:rsidR="00A86DC7" w:rsidRDefault="00A86DC7">
      <w:pPr>
        <w:pStyle w:val="ConsPlusNonformat"/>
        <w:jc w:val="both"/>
      </w:pPr>
      <w:r>
        <w:t xml:space="preserve">                            периметра, метров)</w:t>
      </w:r>
    </w:p>
    <w:p w:rsidR="00A86DC7" w:rsidRDefault="00A86DC7">
      <w:pPr>
        <w:pStyle w:val="ConsPlusNonformat"/>
        <w:jc w:val="both"/>
      </w:pPr>
    </w:p>
    <w:p w:rsidR="00A86DC7" w:rsidRDefault="00A86DC7">
      <w:pPr>
        <w:pStyle w:val="ConsPlusNonformat"/>
        <w:jc w:val="both"/>
      </w:pPr>
      <w:r>
        <w:t xml:space="preserve">           II. Общие сведения о работниках объекта (территории)</w:t>
      </w:r>
    </w:p>
    <w:p w:rsidR="00A86DC7" w:rsidRDefault="00A86DC7">
      <w:pPr>
        <w:pStyle w:val="ConsPlusNonformat"/>
        <w:jc w:val="both"/>
      </w:pPr>
      <w:r>
        <w:t xml:space="preserve">                и (или) об арендаторах объекта (территории)</w:t>
      </w:r>
    </w:p>
    <w:p w:rsidR="00A86DC7" w:rsidRDefault="00A86DC7">
      <w:pPr>
        <w:pStyle w:val="ConsPlusNonformat"/>
        <w:jc w:val="both"/>
      </w:pPr>
    </w:p>
    <w:p w:rsidR="00A86DC7" w:rsidRDefault="00A86DC7">
      <w:pPr>
        <w:pStyle w:val="ConsPlusNonformat"/>
        <w:jc w:val="both"/>
      </w:pPr>
      <w:r>
        <w:t xml:space="preserve">    1. Среднее количество работников и посетителей (пациентов), находящихся</w:t>
      </w:r>
    </w:p>
    <w:p w:rsidR="00A86DC7" w:rsidRDefault="00A86DC7">
      <w:pPr>
        <w:pStyle w:val="ConsPlusNonformat"/>
        <w:jc w:val="both"/>
      </w:pPr>
      <w:r>
        <w:t>на объекте (территории) в течение дня _____________________________________</w:t>
      </w:r>
    </w:p>
    <w:p w:rsidR="00A86DC7" w:rsidRDefault="00A86DC7">
      <w:pPr>
        <w:pStyle w:val="ConsPlusNonformat"/>
        <w:jc w:val="both"/>
      </w:pPr>
      <w:r>
        <w:t xml:space="preserve">                                                   (человек)</w:t>
      </w:r>
    </w:p>
    <w:p w:rsidR="00A86DC7" w:rsidRDefault="00A86DC7">
      <w:pPr>
        <w:pStyle w:val="ConsPlusNonformat"/>
        <w:jc w:val="both"/>
      </w:pPr>
      <w:r>
        <w:t xml:space="preserve">    2. Режим работы 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(продолжительность, начало (окончание) рабочего дня, максимальная</w:t>
      </w:r>
    </w:p>
    <w:p w:rsidR="00A86DC7" w:rsidRDefault="00A86DC7">
      <w:pPr>
        <w:pStyle w:val="ConsPlusNonformat"/>
        <w:jc w:val="both"/>
      </w:pPr>
      <w:r>
        <w:t xml:space="preserve">     численность работающих на объекте (территории) в дневное и ночное</w:t>
      </w:r>
    </w:p>
    <w:p w:rsidR="00A86DC7" w:rsidRDefault="00A86DC7">
      <w:pPr>
        <w:pStyle w:val="ConsPlusNonformat"/>
        <w:jc w:val="both"/>
      </w:pPr>
      <w:r>
        <w:t xml:space="preserve">               время, в том числе на его элементах, человек)</w:t>
      </w:r>
    </w:p>
    <w:p w:rsidR="00A86DC7" w:rsidRDefault="00A86DC7">
      <w:pPr>
        <w:pStyle w:val="ConsPlusNonformat"/>
        <w:jc w:val="both"/>
      </w:pPr>
      <w:r>
        <w:t xml:space="preserve">    3. Сведения об арендаторах</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(численность, человек, срок аренды, вид деятельности)</w:t>
      </w:r>
    </w:p>
    <w:p w:rsidR="00A86DC7" w:rsidRDefault="00A86DC7">
      <w:pPr>
        <w:pStyle w:val="ConsPlusNonformat"/>
        <w:jc w:val="both"/>
      </w:pPr>
    </w:p>
    <w:p w:rsidR="00A86DC7" w:rsidRDefault="00A86DC7">
      <w:pPr>
        <w:pStyle w:val="ConsPlusNonformat"/>
        <w:jc w:val="both"/>
      </w:pPr>
      <w:r>
        <w:t xml:space="preserve">               III. Сведения о потенциально опасных участках</w:t>
      </w:r>
    </w:p>
    <w:p w:rsidR="00A86DC7" w:rsidRDefault="00A86DC7">
      <w:pPr>
        <w:pStyle w:val="ConsPlusNonformat"/>
        <w:jc w:val="both"/>
      </w:pPr>
      <w:r>
        <w:t xml:space="preserve">            и (или) критических элементах объекта (территории)</w:t>
      </w:r>
    </w:p>
    <w:p w:rsidR="00A86DC7" w:rsidRDefault="00A86DC7">
      <w:pPr>
        <w:pStyle w:val="ConsPlusNonformat"/>
        <w:jc w:val="both"/>
      </w:pPr>
    </w:p>
    <w:p w:rsidR="00A86DC7" w:rsidRDefault="00A86DC7">
      <w:pPr>
        <w:pStyle w:val="ConsPlusNonformat"/>
        <w:jc w:val="both"/>
      </w:pPr>
      <w:r>
        <w:t xml:space="preserve">    1.  </w:t>
      </w:r>
      <w:proofErr w:type="gramStart"/>
      <w:r>
        <w:t>Перечень  потенциально</w:t>
      </w:r>
      <w:proofErr w:type="gramEnd"/>
      <w:r>
        <w:t xml:space="preserve">  опасных  участков объекта (территории) (при</w:t>
      </w:r>
    </w:p>
    <w:p w:rsidR="00A86DC7" w:rsidRDefault="00A86DC7">
      <w:pPr>
        <w:pStyle w:val="ConsPlusNonformat"/>
        <w:jc w:val="both"/>
      </w:pPr>
      <w:r>
        <w:t>наличии)</w:t>
      </w:r>
    </w:p>
    <w:p w:rsidR="00A86DC7" w:rsidRDefault="00A86DC7">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3"/>
        <w:gridCol w:w="1417"/>
        <w:gridCol w:w="1927"/>
        <w:gridCol w:w="1417"/>
        <w:gridCol w:w="2211"/>
        <w:gridCol w:w="1474"/>
      </w:tblGrid>
      <w:tr w:rsidR="00A86DC7">
        <w:tc>
          <w:tcPr>
            <w:tcW w:w="623" w:type="dxa"/>
            <w:tcBorders>
              <w:left w:val="nil"/>
            </w:tcBorders>
          </w:tcPr>
          <w:p w:rsidR="00A86DC7" w:rsidRDefault="00A86DC7">
            <w:pPr>
              <w:pStyle w:val="ConsPlusNormal"/>
              <w:jc w:val="center"/>
            </w:pPr>
            <w:r>
              <w:t>N п/п</w:t>
            </w:r>
          </w:p>
        </w:tc>
        <w:tc>
          <w:tcPr>
            <w:tcW w:w="1417" w:type="dxa"/>
          </w:tcPr>
          <w:p w:rsidR="00A86DC7" w:rsidRDefault="00A86DC7">
            <w:pPr>
              <w:pStyle w:val="ConsPlusNormal"/>
              <w:jc w:val="center"/>
            </w:pPr>
            <w:r>
              <w:t>Наименование</w:t>
            </w:r>
          </w:p>
        </w:tc>
        <w:tc>
          <w:tcPr>
            <w:tcW w:w="1927" w:type="dxa"/>
          </w:tcPr>
          <w:p w:rsidR="00A86DC7" w:rsidRDefault="00A86DC7">
            <w:pPr>
              <w:pStyle w:val="ConsPlusNormal"/>
              <w:jc w:val="center"/>
            </w:pPr>
            <w:r>
              <w:t>Количество работников, посетителей (пациентов), человек</w:t>
            </w:r>
          </w:p>
        </w:tc>
        <w:tc>
          <w:tcPr>
            <w:tcW w:w="1417" w:type="dxa"/>
          </w:tcPr>
          <w:p w:rsidR="00A86DC7" w:rsidRDefault="00A86DC7">
            <w:pPr>
              <w:pStyle w:val="ConsPlusNormal"/>
              <w:jc w:val="center"/>
            </w:pPr>
            <w:r>
              <w:t>Общая площадь, кв. метров</w:t>
            </w:r>
          </w:p>
        </w:tc>
        <w:tc>
          <w:tcPr>
            <w:tcW w:w="2211" w:type="dxa"/>
          </w:tcPr>
          <w:p w:rsidR="00A86DC7" w:rsidRDefault="00A86DC7">
            <w:pPr>
              <w:pStyle w:val="ConsPlusNormal"/>
              <w:jc w:val="center"/>
            </w:pPr>
            <w:r>
              <w:t>Характер террористической угрозы</w:t>
            </w:r>
          </w:p>
        </w:tc>
        <w:tc>
          <w:tcPr>
            <w:tcW w:w="1474" w:type="dxa"/>
            <w:tcBorders>
              <w:right w:val="nil"/>
            </w:tcBorders>
          </w:tcPr>
          <w:p w:rsidR="00A86DC7" w:rsidRDefault="00A86DC7">
            <w:pPr>
              <w:pStyle w:val="ConsPlusNormal"/>
              <w:jc w:val="center"/>
            </w:pPr>
            <w:r>
              <w:t>Характер возможных последствий</w:t>
            </w:r>
          </w:p>
        </w:tc>
      </w:tr>
      <w:tr w:rsidR="00A86DC7">
        <w:tc>
          <w:tcPr>
            <w:tcW w:w="623" w:type="dxa"/>
            <w:tcBorders>
              <w:left w:val="nil"/>
            </w:tcBorders>
          </w:tcPr>
          <w:p w:rsidR="00A86DC7" w:rsidRDefault="00A86DC7">
            <w:pPr>
              <w:pStyle w:val="ConsPlusNormal"/>
            </w:pPr>
          </w:p>
        </w:tc>
        <w:tc>
          <w:tcPr>
            <w:tcW w:w="1417" w:type="dxa"/>
          </w:tcPr>
          <w:p w:rsidR="00A86DC7" w:rsidRDefault="00A86DC7">
            <w:pPr>
              <w:pStyle w:val="ConsPlusNormal"/>
            </w:pPr>
          </w:p>
        </w:tc>
        <w:tc>
          <w:tcPr>
            <w:tcW w:w="1927" w:type="dxa"/>
          </w:tcPr>
          <w:p w:rsidR="00A86DC7" w:rsidRDefault="00A86DC7">
            <w:pPr>
              <w:pStyle w:val="ConsPlusNormal"/>
            </w:pPr>
          </w:p>
        </w:tc>
        <w:tc>
          <w:tcPr>
            <w:tcW w:w="1417" w:type="dxa"/>
          </w:tcPr>
          <w:p w:rsidR="00A86DC7" w:rsidRDefault="00A86DC7">
            <w:pPr>
              <w:pStyle w:val="ConsPlusNormal"/>
            </w:pPr>
          </w:p>
        </w:tc>
        <w:tc>
          <w:tcPr>
            <w:tcW w:w="2211" w:type="dxa"/>
          </w:tcPr>
          <w:p w:rsidR="00A86DC7" w:rsidRDefault="00A86DC7">
            <w:pPr>
              <w:pStyle w:val="ConsPlusNormal"/>
            </w:pPr>
          </w:p>
        </w:tc>
        <w:tc>
          <w:tcPr>
            <w:tcW w:w="1474" w:type="dxa"/>
            <w:tcBorders>
              <w:right w:val="nil"/>
            </w:tcBorders>
          </w:tcPr>
          <w:p w:rsidR="00A86DC7" w:rsidRDefault="00A86DC7">
            <w:pPr>
              <w:pStyle w:val="ConsPlusNormal"/>
            </w:pPr>
          </w:p>
        </w:tc>
      </w:tr>
    </w:tbl>
    <w:p w:rsidR="00A86DC7" w:rsidRDefault="00A86DC7">
      <w:pPr>
        <w:pStyle w:val="ConsPlusNormal"/>
        <w:jc w:val="both"/>
      </w:pPr>
    </w:p>
    <w:p w:rsidR="00A86DC7" w:rsidRDefault="00A86DC7">
      <w:pPr>
        <w:pStyle w:val="ConsPlusNonformat"/>
        <w:jc w:val="both"/>
      </w:pPr>
      <w:r>
        <w:t xml:space="preserve">    2. Перечень критических элементов объекта (территории) (при наличии)</w:t>
      </w:r>
    </w:p>
    <w:p w:rsidR="00A86DC7" w:rsidRDefault="00A86DC7">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3"/>
        <w:gridCol w:w="1417"/>
        <w:gridCol w:w="1927"/>
        <w:gridCol w:w="1360"/>
        <w:gridCol w:w="2211"/>
        <w:gridCol w:w="1474"/>
      </w:tblGrid>
      <w:tr w:rsidR="00A86DC7">
        <w:tc>
          <w:tcPr>
            <w:tcW w:w="623" w:type="dxa"/>
            <w:tcBorders>
              <w:left w:val="nil"/>
            </w:tcBorders>
          </w:tcPr>
          <w:p w:rsidR="00A86DC7" w:rsidRDefault="00A86DC7">
            <w:pPr>
              <w:pStyle w:val="ConsPlusNormal"/>
              <w:jc w:val="center"/>
            </w:pPr>
            <w:r>
              <w:t>N п/п</w:t>
            </w:r>
          </w:p>
        </w:tc>
        <w:tc>
          <w:tcPr>
            <w:tcW w:w="1417" w:type="dxa"/>
          </w:tcPr>
          <w:p w:rsidR="00A86DC7" w:rsidRDefault="00A86DC7">
            <w:pPr>
              <w:pStyle w:val="ConsPlusNormal"/>
              <w:jc w:val="center"/>
            </w:pPr>
            <w:r>
              <w:t>Наименование</w:t>
            </w:r>
          </w:p>
        </w:tc>
        <w:tc>
          <w:tcPr>
            <w:tcW w:w="1927" w:type="dxa"/>
          </w:tcPr>
          <w:p w:rsidR="00A86DC7" w:rsidRDefault="00A86DC7">
            <w:pPr>
              <w:pStyle w:val="ConsPlusNormal"/>
              <w:jc w:val="center"/>
            </w:pPr>
            <w:r>
              <w:t>Количество работников, посетителей (пациентов), человек</w:t>
            </w:r>
          </w:p>
        </w:tc>
        <w:tc>
          <w:tcPr>
            <w:tcW w:w="1360" w:type="dxa"/>
          </w:tcPr>
          <w:p w:rsidR="00A86DC7" w:rsidRDefault="00A86DC7">
            <w:pPr>
              <w:pStyle w:val="ConsPlusNormal"/>
              <w:jc w:val="center"/>
            </w:pPr>
            <w:r>
              <w:t>Общая площадь, кв. метров</w:t>
            </w:r>
          </w:p>
        </w:tc>
        <w:tc>
          <w:tcPr>
            <w:tcW w:w="2211" w:type="dxa"/>
          </w:tcPr>
          <w:p w:rsidR="00A86DC7" w:rsidRDefault="00A86DC7">
            <w:pPr>
              <w:pStyle w:val="ConsPlusNormal"/>
              <w:jc w:val="center"/>
            </w:pPr>
            <w:r>
              <w:t>Характер террористической угрозы</w:t>
            </w:r>
          </w:p>
        </w:tc>
        <w:tc>
          <w:tcPr>
            <w:tcW w:w="1474" w:type="dxa"/>
            <w:tcBorders>
              <w:right w:val="nil"/>
            </w:tcBorders>
          </w:tcPr>
          <w:p w:rsidR="00A86DC7" w:rsidRDefault="00A86DC7">
            <w:pPr>
              <w:pStyle w:val="ConsPlusNormal"/>
              <w:jc w:val="center"/>
            </w:pPr>
            <w:r>
              <w:t>Характер возможных последствий</w:t>
            </w:r>
          </w:p>
        </w:tc>
      </w:tr>
      <w:tr w:rsidR="00A86DC7">
        <w:tc>
          <w:tcPr>
            <w:tcW w:w="623" w:type="dxa"/>
            <w:tcBorders>
              <w:left w:val="nil"/>
            </w:tcBorders>
          </w:tcPr>
          <w:p w:rsidR="00A86DC7" w:rsidRDefault="00A86DC7">
            <w:pPr>
              <w:pStyle w:val="ConsPlusNormal"/>
            </w:pPr>
          </w:p>
        </w:tc>
        <w:tc>
          <w:tcPr>
            <w:tcW w:w="1417" w:type="dxa"/>
          </w:tcPr>
          <w:p w:rsidR="00A86DC7" w:rsidRDefault="00A86DC7">
            <w:pPr>
              <w:pStyle w:val="ConsPlusNormal"/>
            </w:pPr>
          </w:p>
        </w:tc>
        <w:tc>
          <w:tcPr>
            <w:tcW w:w="1927" w:type="dxa"/>
          </w:tcPr>
          <w:p w:rsidR="00A86DC7" w:rsidRDefault="00A86DC7">
            <w:pPr>
              <w:pStyle w:val="ConsPlusNormal"/>
            </w:pPr>
          </w:p>
        </w:tc>
        <w:tc>
          <w:tcPr>
            <w:tcW w:w="1360" w:type="dxa"/>
          </w:tcPr>
          <w:p w:rsidR="00A86DC7" w:rsidRDefault="00A86DC7">
            <w:pPr>
              <w:pStyle w:val="ConsPlusNormal"/>
            </w:pPr>
          </w:p>
        </w:tc>
        <w:tc>
          <w:tcPr>
            <w:tcW w:w="2211" w:type="dxa"/>
          </w:tcPr>
          <w:p w:rsidR="00A86DC7" w:rsidRDefault="00A86DC7">
            <w:pPr>
              <w:pStyle w:val="ConsPlusNormal"/>
            </w:pPr>
          </w:p>
        </w:tc>
        <w:tc>
          <w:tcPr>
            <w:tcW w:w="1474" w:type="dxa"/>
            <w:tcBorders>
              <w:right w:val="nil"/>
            </w:tcBorders>
          </w:tcPr>
          <w:p w:rsidR="00A86DC7" w:rsidRDefault="00A86DC7">
            <w:pPr>
              <w:pStyle w:val="ConsPlusNormal"/>
            </w:pPr>
          </w:p>
        </w:tc>
      </w:tr>
    </w:tbl>
    <w:p w:rsidR="00A86DC7" w:rsidRDefault="00A86DC7">
      <w:pPr>
        <w:pStyle w:val="ConsPlusNormal"/>
        <w:jc w:val="both"/>
      </w:pPr>
    </w:p>
    <w:p w:rsidR="00A86DC7" w:rsidRDefault="00A86DC7">
      <w:pPr>
        <w:pStyle w:val="ConsPlusNonformat"/>
        <w:jc w:val="both"/>
      </w:pPr>
      <w:r>
        <w:lastRenderedPageBreak/>
        <w:t xml:space="preserve">    3.  </w:t>
      </w:r>
      <w:proofErr w:type="gramStart"/>
      <w:r>
        <w:t>Возможные  места</w:t>
      </w:r>
      <w:proofErr w:type="gramEnd"/>
      <w:r>
        <w:t xml:space="preserve">  и  способы  проникновения  террористов  на объект</w:t>
      </w:r>
    </w:p>
    <w:p w:rsidR="00A86DC7" w:rsidRDefault="00A86DC7">
      <w:pPr>
        <w:pStyle w:val="ConsPlusNonformat"/>
        <w:jc w:val="both"/>
      </w:pPr>
      <w:r>
        <w:t>(территорию) ______________________________________________________________</w:t>
      </w:r>
    </w:p>
    <w:p w:rsidR="00A86DC7" w:rsidRDefault="00A86DC7">
      <w:pPr>
        <w:pStyle w:val="ConsPlusNonformat"/>
        <w:jc w:val="both"/>
      </w:pPr>
    </w:p>
    <w:p w:rsidR="00A86DC7" w:rsidRDefault="00A86DC7">
      <w:pPr>
        <w:pStyle w:val="ConsPlusNonformat"/>
        <w:jc w:val="both"/>
      </w:pPr>
      <w:r>
        <w:t xml:space="preserve">    4.  </w:t>
      </w:r>
      <w:proofErr w:type="gramStart"/>
      <w:r>
        <w:t>Наиболее  вероятные</w:t>
      </w:r>
      <w:proofErr w:type="gramEnd"/>
      <w:r>
        <w:t xml:space="preserve">  средства  поражения,  которые  могут применить</w:t>
      </w:r>
    </w:p>
    <w:p w:rsidR="00A86DC7" w:rsidRDefault="00A86DC7">
      <w:pPr>
        <w:pStyle w:val="ConsPlusNonformat"/>
        <w:jc w:val="both"/>
      </w:pPr>
      <w:r>
        <w:t>террористы при совершении террористического акта</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p>
    <w:p w:rsidR="00A86DC7" w:rsidRDefault="00A86DC7">
      <w:pPr>
        <w:pStyle w:val="ConsPlusNonformat"/>
        <w:jc w:val="both"/>
      </w:pPr>
      <w:r>
        <w:t xml:space="preserve">       IV. Возможные последствия совершения террористического акта</w:t>
      </w:r>
    </w:p>
    <w:p w:rsidR="00A86DC7" w:rsidRDefault="00A86DC7">
      <w:pPr>
        <w:pStyle w:val="ConsPlusNonformat"/>
        <w:jc w:val="both"/>
      </w:pPr>
      <w:r>
        <w:t xml:space="preserve">                          на объекте (территории)</w:t>
      </w:r>
    </w:p>
    <w:p w:rsidR="00A86DC7" w:rsidRDefault="00A86DC7">
      <w:pPr>
        <w:pStyle w:val="ConsPlusNonformat"/>
        <w:jc w:val="both"/>
      </w:pPr>
    </w:p>
    <w:p w:rsidR="00A86DC7" w:rsidRDefault="00A86DC7">
      <w:pPr>
        <w:pStyle w:val="ConsPlusNonformat"/>
        <w:jc w:val="both"/>
      </w:pPr>
      <w:r>
        <w:t xml:space="preserve">    Прогнозируемое   </w:t>
      </w:r>
      <w:proofErr w:type="gramStart"/>
      <w:r>
        <w:t>количество  пострадавших</w:t>
      </w:r>
      <w:proofErr w:type="gramEnd"/>
      <w:r>
        <w:t xml:space="preserve">  на  объекте  (территории)  -</w:t>
      </w:r>
    </w:p>
    <w:p w:rsidR="00A86DC7" w:rsidRDefault="00A86DC7">
      <w:pPr>
        <w:pStyle w:val="ConsPlusNonformat"/>
        <w:jc w:val="both"/>
      </w:pPr>
      <w:r>
        <w:t>_______________________</w:t>
      </w:r>
    </w:p>
    <w:p w:rsidR="00A86DC7" w:rsidRDefault="00A86DC7">
      <w:pPr>
        <w:pStyle w:val="ConsPlusNonformat"/>
        <w:jc w:val="both"/>
      </w:pPr>
      <w:r>
        <w:t xml:space="preserve">       (человек)</w:t>
      </w:r>
    </w:p>
    <w:p w:rsidR="00A86DC7" w:rsidRDefault="00A86DC7">
      <w:pPr>
        <w:pStyle w:val="ConsPlusNonformat"/>
        <w:jc w:val="both"/>
      </w:pPr>
    </w:p>
    <w:p w:rsidR="00A86DC7" w:rsidRDefault="00A86DC7">
      <w:pPr>
        <w:pStyle w:val="ConsPlusNonformat"/>
        <w:jc w:val="both"/>
      </w:pPr>
      <w:r>
        <w:t xml:space="preserve">                           V. Исключен</w:t>
      </w:r>
    </w:p>
    <w:p w:rsidR="00A86DC7" w:rsidRDefault="00A86DC7">
      <w:pPr>
        <w:pStyle w:val="ConsPlusNormal"/>
        <w:jc w:val="both"/>
      </w:pPr>
    </w:p>
    <w:p w:rsidR="00A86DC7" w:rsidRDefault="00A86DC7">
      <w:pPr>
        <w:pStyle w:val="ConsPlusNonformat"/>
        <w:jc w:val="both"/>
      </w:pPr>
      <w:r>
        <w:t xml:space="preserve">             VI. Силы и средства, привлекаемые для обеспечения</w:t>
      </w:r>
    </w:p>
    <w:p w:rsidR="00A86DC7" w:rsidRDefault="00A86DC7">
      <w:pPr>
        <w:pStyle w:val="ConsPlusNonformat"/>
        <w:jc w:val="both"/>
      </w:pPr>
      <w:r>
        <w:t xml:space="preserve">          антитеррористической защищенности объекта (территории)</w:t>
      </w:r>
    </w:p>
    <w:p w:rsidR="00A86DC7" w:rsidRDefault="00A86DC7">
      <w:pPr>
        <w:pStyle w:val="ConsPlusNonformat"/>
        <w:jc w:val="both"/>
      </w:pPr>
    </w:p>
    <w:p w:rsidR="00A86DC7" w:rsidRDefault="00A86DC7">
      <w:pPr>
        <w:pStyle w:val="ConsPlusNonformat"/>
        <w:jc w:val="both"/>
      </w:pPr>
      <w:r>
        <w:t xml:space="preserve">    1. Силы, привлекаемые для обеспечения антитеррористической защищенности</w:t>
      </w:r>
    </w:p>
    <w:p w:rsidR="00A86DC7" w:rsidRDefault="00A86DC7">
      <w:pPr>
        <w:pStyle w:val="ConsPlusNonformat"/>
        <w:jc w:val="both"/>
      </w:pPr>
      <w:r>
        <w:t>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p>
    <w:p w:rsidR="00A86DC7" w:rsidRDefault="00A86DC7">
      <w:pPr>
        <w:pStyle w:val="ConsPlusNonformat"/>
        <w:jc w:val="both"/>
      </w:pPr>
      <w:r>
        <w:t xml:space="preserve">    2.   </w:t>
      </w:r>
      <w:proofErr w:type="gramStart"/>
      <w:r>
        <w:t xml:space="preserve">Средства,   </w:t>
      </w:r>
      <w:proofErr w:type="gramEnd"/>
      <w:r>
        <w:t>привлекаемые   для   обеспечения  антитеррористической</w:t>
      </w:r>
    </w:p>
    <w:p w:rsidR="00A86DC7" w:rsidRDefault="00A86DC7">
      <w:pPr>
        <w:pStyle w:val="ConsPlusNonformat"/>
        <w:jc w:val="both"/>
      </w:pPr>
      <w:r>
        <w:t>защищенности 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p>
    <w:p w:rsidR="00A86DC7" w:rsidRDefault="00A86DC7">
      <w:pPr>
        <w:pStyle w:val="ConsPlusNonformat"/>
        <w:jc w:val="both"/>
      </w:pPr>
      <w:r>
        <w:t xml:space="preserve">           VII. Меры по инженерно-технической, физической защите</w:t>
      </w:r>
    </w:p>
    <w:p w:rsidR="00A86DC7" w:rsidRDefault="00A86DC7">
      <w:pPr>
        <w:pStyle w:val="ConsPlusNonformat"/>
        <w:jc w:val="both"/>
      </w:pPr>
      <w:r>
        <w:t xml:space="preserve">               и пожарной безопасности объекта (территории)</w:t>
      </w:r>
    </w:p>
    <w:p w:rsidR="00A86DC7" w:rsidRDefault="00A86DC7">
      <w:pPr>
        <w:pStyle w:val="ConsPlusNonformat"/>
        <w:jc w:val="both"/>
      </w:pPr>
    </w:p>
    <w:p w:rsidR="00A86DC7" w:rsidRDefault="00A86DC7">
      <w:pPr>
        <w:pStyle w:val="ConsPlusNonformat"/>
        <w:jc w:val="both"/>
      </w:pPr>
      <w:r>
        <w:t xml:space="preserve">    1. Меры по инженерно-технической защите 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(характеристика и состояние ограждения, охранного освещения,</w:t>
      </w:r>
    </w:p>
    <w:p w:rsidR="00A86DC7" w:rsidRDefault="00A86DC7">
      <w:pPr>
        <w:pStyle w:val="ConsPlusNonformat"/>
        <w:jc w:val="both"/>
      </w:pPr>
      <w:r>
        <w:t xml:space="preserve">                          охранной сигнализации)</w:t>
      </w:r>
    </w:p>
    <w:p w:rsidR="00A86DC7" w:rsidRDefault="00A86DC7">
      <w:pPr>
        <w:pStyle w:val="ConsPlusNonformat"/>
        <w:jc w:val="both"/>
      </w:pPr>
    </w:p>
    <w:p w:rsidR="00A86DC7" w:rsidRDefault="00A86DC7">
      <w:pPr>
        <w:pStyle w:val="ConsPlusNonformat"/>
        <w:jc w:val="both"/>
      </w:pPr>
      <w:r>
        <w:t xml:space="preserve">    2. Меры по физической защите 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(характеристика сил и средств физической защиты объекта (территории)</w:t>
      </w:r>
    </w:p>
    <w:p w:rsidR="00A86DC7" w:rsidRDefault="00A86DC7">
      <w:pPr>
        <w:pStyle w:val="ConsPlusNonformat"/>
        <w:jc w:val="both"/>
      </w:pPr>
    </w:p>
    <w:p w:rsidR="00A86DC7" w:rsidRDefault="00A86DC7">
      <w:pPr>
        <w:pStyle w:val="ConsPlusNonformat"/>
        <w:jc w:val="both"/>
      </w:pPr>
      <w:r>
        <w:t xml:space="preserve">    3. Меры по пожарной безопасности объекта (территории)</w:t>
      </w: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(характеристика мер по пожарной безопасности)</w:t>
      </w:r>
    </w:p>
    <w:p w:rsidR="00A86DC7" w:rsidRDefault="00A86DC7">
      <w:pPr>
        <w:pStyle w:val="ConsPlusNonformat"/>
        <w:jc w:val="both"/>
      </w:pPr>
    </w:p>
    <w:p w:rsidR="00A86DC7" w:rsidRDefault="00A86DC7">
      <w:pPr>
        <w:pStyle w:val="ConsPlusNonformat"/>
        <w:jc w:val="both"/>
      </w:pPr>
      <w:r>
        <w:t xml:space="preserve">                        VIII. Выводы и рекомендации</w:t>
      </w:r>
    </w:p>
    <w:p w:rsidR="00A86DC7" w:rsidRDefault="00A86DC7">
      <w:pPr>
        <w:pStyle w:val="ConsPlusNonformat"/>
        <w:jc w:val="both"/>
      </w:pP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p>
    <w:p w:rsidR="00A86DC7" w:rsidRDefault="00A86DC7">
      <w:pPr>
        <w:pStyle w:val="ConsPlusNonformat"/>
        <w:jc w:val="both"/>
      </w:pPr>
      <w:r>
        <w:t xml:space="preserve">            IX. Дополнительная информация с учетом особенностей</w:t>
      </w:r>
    </w:p>
    <w:p w:rsidR="00A86DC7" w:rsidRDefault="00A86DC7">
      <w:pPr>
        <w:pStyle w:val="ConsPlusNonformat"/>
        <w:jc w:val="both"/>
      </w:pPr>
      <w:r>
        <w:t xml:space="preserve">                           объекта (территории)</w:t>
      </w:r>
    </w:p>
    <w:p w:rsidR="00A86DC7" w:rsidRDefault="00A86DC7">
      <w:pPr>
        <w:pStyle w:val="ConsPlusNonformat"/>
        <w:jc w:val="both"/>
      </w:pP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p>
    <w:p w:rsidR="00A86DC7" w:rsidRDefault="00A86DC7">
      <w:pPr>
        <w:pStyle w:val="ConsPlusNonformat"/>
        <w:jc w:val="both"/>
      </w:pPr>
      <w:r>
        <w:t xml:space="preserve">    Приложения: 1. План  </w:t>
      </w:r>
      <w:proofErr w:type="gramStart"/>
      <w:r>
        <w:t xml:space="preserve">   (</w:t>
      </w:r>
      <w:proofErr w:type="gramEnd"/>
      <w:r>
        <w:t>схема)  объекта  (территории)  с  обозначением</w:t>
      </w:r>
    </w:p>
    <w:p w:rsidR="00A86DC7" w:rsidRDefault="00A86DC7">
      <w:pPr>
        <w:pStyle w:val="ConsPlusNonformat"/>
        <w:jc w:val="both"/>
      </w:pPr>
      <w:r>
        <w:t xml:space="preserve">                   потенциально опасных </w:t>
      </w:r>
      <w:proofErr w:type="gramStart"/>
      <w:r>
        <w:t>участков  и</w:t>
      </w:r>
      <w:proofErr w:type="gramEnd"/>
      <w:r>
        <w:t xml:space="preserve">  критических  элементов</w:t>
      </w:r>
    </w:p>
    <w:p w:rsidR="00A86DC7" w:rsidRDefault="00A86DC7">
      <w:pPr>
        <w:pStyle w:val="ConsPlusNonformat"/>
        <w:jc w:val="both"/>
      </w:pPr>
      <w:r>
        <w:t xml:space="preserve">                   объекта (территории).</w:t>
      </w:r>
    </w:p>
    <w:p w:rsidR="00A86DC7" w:rsidRDefault="00A86DC7">
      <w:pPr>
        <w:pStyle w:val="ConsPlusNonformat"/>
        <w:jc w:val="both"/>
      </w:pPr>
      <w:r>
        <w:t xml:space="preserve">                2. План (схема) </w:t>
      </w:r>
      <w:proofErr w:type="gramStart"/>
      <w:r>
        <w:t>охраны  объекта</w:t>
      </w:r>
      <w:proofErr w:type="gramEnd"/>
      <w:r>
        <w:t xml:space="preserve">  (территории)  с  указанием</w:t>
      </w:r>
    </w:p>
    <w:p w:rsidR="00A86DC7" w:rsidRDefault="00A86DC7">
      <w:pPr>
        <w:pStyle w:val="ConsPlusNonformat"/>
        <w:jc w:val="both"/>
      </w:pPr>
      <w:r>
        <w:t xml:space="preserve">                   контрольно-пропускных    </w:t>
      </w:r>
      <w:proofErr w:type="gramStart"/>
      <w:r>
        <w:t xml:space="preserve">пунктов,   </w:t>
      </w:r>
      <w:proofErr w:type="gramEnd"/>
      <w:r>
        <w:t xml:space="preserve">  постов     охраны,</w:t>
      </w:r>
    </w:p>
    <w:p w:rsidR="00A86DC7" w:rsidRDefault="00A86DC7">
      <w:pPr>
        <w:pStyle w:val="ConsPlusNonformat"/>
        <w:jc w:val="both"/>
      </w:pPr>
      <w:r>
        <w:t xml:space="preserve">                   инженерно-технических средств охраны.</w:t>
      </w:r>
    </w:p>
    <w:p w:rsidR="00A86DC7" w:rsidRDefault="00A86DC7">
      <w:pPr>
        <w:pStyle w:val="ConsPlusNonformat"/>
        <w:jc w:val="both"/>
      </w:pPr>
      <w:r>
        <w:t xml:space="preserve">                3. Акт обследования и категорирования объекта (территории).</w:t>
      </w:r>
    </w:p>
    <w:p w:rsidR="00A86DC7" w:rsidRDefault="00A86DC7">
      <w:pPr>
        <w:pStyle w:val="ConsPlusNonformat"/>
        <w:jc w:val="both"/>
      </w:pPr>
    </w:p>
    <w:p w:rsidR="00A86DC7" w:rsidRDefault="00A86DC7">
      <w:pPr>
        <w:pStyle w:val="ConsPlusNonformat"/>
        <w:jc w:val="both"/>
      </w:pPr>
      <w:r>
        <w:t>Составлен "__" _____________ 20__ г.</w:t>
      </w:r>
    </w:p>
    <w:p w:rsidR="00A86DC7" w:rsidRDefault="00A86DC7">
      <w:pPr>
        <w:pStyle w:val="ConsPlusNonformat"/>
        <w:jc w:val="both"/>
      </w:pPr>
    </w:p>
    <w:p w:rsidR="00A86DC7" w:rsidRDefault="00A86DC7">
      <w:pPr>
        <w:pStyle w:val="ConsPlusNonformat"/>
        <w:jc w:val="both"/>
      </w:pPr>
      <w:r>
        <w:t>___________________________________________________________________________</w:t>
      </w:r>
    </w:p>
    <w:p w:rsidR="00A86DC7" w:rsidRDefault="00A86DC7">
      <w:pPr>
        <w:pStyle w:val="ConsPlusNonformat"/>
        <w:jc w:val="both"/>
      </w:pPr>
      <w:r>
        <w:t xml:space="preserve">      (должностное лицо, осуществляющее непосредственное руководство</w:t>
      </w:r>
    </w:p>
    <w:p w:rsidR="00A86DC7" w:rsidRDefault="00A86DC7">
      <w:pPr>
        <w:pStyle w:val="ConsPlusNonformat"/>
        <w:jc w:val="both"/>
      </w:pPr>
      <w:r>
        <w:lastRenderedPageBreak/>
        <w:t xml:space="preserve">              деятельностью работников на объекте (территории)</w:t>
      </w:r>
    </w:p>
    <w:p w:rsidR="00A86DC7" w:rsidRDefault="00A86DC7">
      <w:pPr>
        <w:pStyle w:val="ConsPlusNonformat"/>
        <w:jc w:val="both"/>
      </w:pPr>
    </w:p>
    <w:p w:rsidR="00A86DC7" w:rsidRDefault="00A86DC7">
      <w:pPr>
        <w:pStyle w:val="ConsPlusNonformat"/>
        <w:jc w:val="both"/>
      </w:pPr>
      <w:r>
        <w:t>________________________  _________________________________________________</w:t>
      </w:r>
    </w:p>
    <w:p w:rsidR="00A86DC7" w:rsidRDefault="00A86DC7">
      <w:pPr>
        <w:pStyle w:val="ConsPlusNonformat"/>
        <w:jc w:val="both"/>
      </w:pPr>
      <w:r>
        <w:t xml:space="preserve">       (</w:t>
      </w:r>
      <w:proofErr w:type="gramStart"/>
      <w:r>
        <w:t xml:space="preserve">подпись)   </w:t>
      </w:r>
      <w:proofErr w:type="gramEnd"/>
      <w:r>
        <w:t xml:space="preserve">                           (ф.и.о.)</w:t>
      </w:r>
    </w:p>
    <w:p w:rsidR="00A86DC7" w:rsidRDefault="00A86DC7">
      <w:pPr>
        <w:pStyle w:val="ConsPlusNonformat"/>
        <w:jc w:val="both"/>
      </w:pPr>
    </w:p>
    <w:p w:rsidR="00A86DC7" w:rsidRDefault="00A86DC7">
      <w:pPr>
        <w:pStyle w:val="ConsPlusNonformat"/>
        <w:jc w:val="both"/>
      </w:pPr>
      <w:r>
        <w:t>Актуализирован "__" _____________ 20__ г.</w:t>
      </w:r>
    </w:p>
    <w:p w:rsidR="00A86DC7" w:rsidRDefault="00A86DC7">
      <w:pPr>
        <w:pStyle w:val="ConsPlusNonformat"/>
        <w:jc w:val="both"/>
      </w:pPr>
    </w:p>
    <w:p w:rsidR="00A86DC7" w:rsidRDefault="00A86DC7">
      <w:pPr>
        <w:pStyle w:val="ConsPlusNonformat"/>
        <w:jc w:val="both"/>
      </w:pPr>
      <w:r>
        <w:t>Причина актуализации ______________________________________________________</w:t>
      </w:r>
    </w:p>
    <w:p w:rsidR="00A86DC7" w:rsidRDefault="00A86DC7">
      <w:pPr>
        <w:pStyle w:val="ConsPlusNormal"/>
        <w:jc w:val="both"/>
      </w:pPr>
    </w:p>
    <w:p w:rsidR="00A86DC7" w:rsidRDefault="00A86DC7">
      <w:pPr>
        <w:pStyle w:val="ConsPlusNormal"/>
        <w:jc w:val="both"/>
      </w:pPr>
    </w:p>
    <w:p w:rsidR="00A86DC7" w:rsidRDefault="00A86DC7">
      <w:pPr>
        <w:pStyle w:val="ConsPlusNormal"/>
        <w:pBdr>
          <w:bottom w:val="single" w:sz="6" w:space="0" w:color="auto"/>
        </w:pBdr>
        <w:spacing w:before="100" w:after="100"/>
        <w:jc w:val="both"/>
        <w:rPr>
          <w:sz w:val="2"/>
          <w:szCs w:val="2"/>
        </w:rPr>
      </w:pPr>
    </w:p>
    <w:p w:rsidR="009761D1" w:rsidRDefault="00A86DC7"/>
    <w:sectPr w:rsidR="009761D1" w:rsidSect="000633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DC7"/>
    <w:rsid w:val="00570663"/>
    <w:rsid w:val="00933195"/>
    <w:rsid w:val="00A86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12C4AB-734D-4647-AD77-BF2184616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6DC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86DC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86DC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86DC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19318&amp;dst=100051" TargetMode="External"/><Relationship Id="rId18" Type="http://schemas.openxmlformats.org/officeDocument/2006/relationships/hyperlink" Target="https://login.consultant.ru/link/?req=doc&amp;base=LAW&amp;n=512559&amp;dst=100005" TargetMode="External"/><Relationship Id="rId26" Type="http://schemas.openxmlformats.org/officeDocument/2006/relationships/hyperlink" Target="https://login.consultant.ru/link/?req=doc&amp;base=LAW&amp;n=512597&amp;dst=100013" TargetMode="External"/><Relationship Id="rId39" Type="http://schemas.openxmlformats.org/officeDocument/2006/relationships/hyperlink" Target="https://login.consultant.ru/link/?req=doc&amp;base=LAW&amp;n=512597&amp;dst=100050" TargetMode="External"/><Relationship Id="rId21" Type="http://schemas.openxmlformats.org/officeDocument/2006/relationships/hyperlink" Target="https://login.consultant.ru/link/?req=doc&amp;base=LAW&amp;n=410991&amp;dst=100036" TargetMode="External"/><Relationship Id="rId34" Type="http://schemas.openxmlformats.org/officeDocument/2006/relationships/hyperlink" Target="https://login.consultant.ru/link/?req=doc&amp;base=LAW&amp;n=348360&amp;dst=100013" TargetMode="External"/><Relationship Id="rId42" Type="http://schemas.openxmlformats.org/officeDocument/2006/relationships/hyperlink" Target="https://login.consultant.ru/link/?req=doc&amp;base=LAW&amp;n=512559&amp;dst=100013" TargetMode="External"/><Relationship Id="rId47" Type="http://schemas.openxmlformats.org/officeDocument/2006/relationships/hyperlink" Target="https://login.consultant.ru/link/?req=doc&amp;base=LAW&amp;n=219318&amp;dst=100054" TargetMode="External"/><Relationship Id="rId50" Type="http://schemas.openxmlformats.org/officeDocument/2006/relationships/fontTable" Target="fontTable.xml"/><Relationship Id="rId7" Type="http://schemas.openxmlformats.org/officeDocument/2006/relationships/hyperlink" Target="https://login.consultant.ru/link/?req=doc&amp;base=LAW&amp;n=512597&amp;dst=100005" TargetMode="External"/><Relationship Id="rId2" Type="http://schemas.openxmlformats.org/officeDocument/2006/relationships/settings" Target="settings.xml"/><Relationship Id="rId16" Type="http://schemas.openxmlformats.org/officeDocument/2006/relationships/hyperlink" Target="https://login.consultant.ru/link/?req=doc&amp;base=LAW&amp;n=348360&amp;dst=100009" TargetMode="External"/><Relationship Id="rId29" Type="http://schemas.openxmlformats.org/officeDocument/2006/relationships/hyperlink" Target="https://login.consultant.ru/link/?req=doc&amp;base=LAW&amp;n=381052&amp;dst=100005" TargetMode="External"/><Relationship Id="rId11" Type="http://schemas.openxmlformats.org/officeDocument/2006/relationships/hyperlink" Target="https://login.consultant.ru/link/?req=doc&amp;base=LAW&amp;n=500015&amp;dst=20" TargetMode="External"/><Relationship Id="rId24" Type="http://schemas.openxmlformats.org/officeDocument/2006/relationships/hyperlink" Target="https://login.consultant.ru/link/?req=doc&amp;base=LAW&amp;n=219318&amp;dst=100052" TargetMode="External"/><Relationship Id="rId32" Type="http://schemas.openxmlformats.org/officeDocument/2006/relationships/hyperlink" Target="https://login.consultant.ru/link/?req=doc&amp;base=LAW&amp;n=348360&amp;dst=100010" TargetMode="External"/><Relationship Id="rId37" Type="http://schemas.openxmlformats.org/officeDocument/2006/relationships/hyperlink" Target="https://login.consultant.ru/link/?req=doc&amp;base=LAW&amp;n=512559&amp;dst=100011" TargetMode="External"/><Relationship Id="rId40" Type="http://schemas.openxmlformats.org/officeDocument/2006/relationships/hyperlink" Target="https://login.consultant.ru/link/?req=doc&amp;base=LAW&amp;n=512597&amp;dst=100051" TargetMode="External"/><Relationship Id="rId45" Type="http://schemas.openxmlformats.org/officeDocument/2006/relationships/hyperlink" Target="https://login.consultant.ru/link/?req=doc&amp;base=LAW&amp;n=290401&amp;dst=100024" TargetMode="External"/><Relationship Id="rId5" Type="http://schemas.openxmlformats.org/officeDocument/2006/relationships/hyperlink" Target="https://login.consultant.ru/link/?req=doc&amp;base=LAW&amp;n=219318&amp;dst=100050" TargetMode="External"/><Relationship Id="rId15" Type="http://schemas.openxmlformats.org/officeDocument/2006/relationships/hyperlink" Target="https://login.consultant.ru/link/?req=doc&amp;base=LAW&amp;n=512597&amp;dst=100005" TargetMode="External"/><Relationship Id="rId23" Type="http://schemas.openxmlformats.org/officeDocument/2006/relationships/hyperlink" Target="https://login.consultant.ru/link/?req=doc&amp;base=LAW&amp;n=410991&amp;dst=100039" TargetMode="External"/><Relationship Id="rId28" Type="http://schemas.openxmlformats.org/officeDocument/2006/relationships/hyperlink" Target="https://login.consultant.ru/link/?req=doc&amp;base=LAW&amp;n=290401&amp;dst=100009" TargetMode="External"/><Relationship Id="rId36" Type="http://schemas.openxmlformats.org/officeDocument/2006/relationships/hyperlink" Target="https://login.consultant.ru/link/?req=doc&amp;base=LAW&amp;n=512597&amp;dst=100018" TargetMode="External"/><Relationship Id="rId49" Type="http://schemas.openxmlformats.org/officeDocument/2006/relationships/hyperlink" Target="https://login.consultant.ru/link/?req=doc&amp;base=LAW&amp;n=410991&amp;dst=100045" TargetMode="External"/><Relationship Id="rId10" Type="http://schemas.openxmlformats.org/officeDocument/2006/relationships/hyperlink" Target="https://login.consultant.ru/link/?req=doc&amp;base=LAW&amp;n=512559&amp;dst=100005" TargetMode="External"/><Relationship Id="rId19" Type="http://schemas.openxmlformats.org/officeDocument/2006/relationships/hyperlink" Target="https://login.consultant.ru/link/?req=doc&amp;base=LAW&amp;n=512597&amp;dst=100009" TargetMode="External"/><Relationship Id="rId31" Type="http://schemas.openxmlformats.org/officeDocument/2006/relationships/hyperlink" Target="https://login.consultant.ru/link/?req=doc&amp;base=LAW&amp;n=290401&amp;dst=100011" TargetMode="External"/><Relationship Id="rId44" Type="http://schemas.openxmlformats.org/officeDocument/2006/relationships/hyperlink" Target="https://login.consultant.ru/link/?req=doc&amp;base=LAW&amp;n=348360&amp;dst=10001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10991&amp;dst=100034" TargetMode="External"/><Relationship Id="rId14" Type="http://schemas.openxmlformats.org/officeDocument/2006/relationships/hyperlink" Target="https://login.consultant.ru/link/?req=doc&amp;base=LAW&amp;n=290401&amp;dst=100005" TargetMode="External"/><Relationship Id="rId22" Type="http://schemas.openxmlformats.org/officeDocument/2006/relationships/hyperlink" Target="https://login.consultant.ru/link/?req=doc&amp;base=LAW&amp;n=410991&amp;dst=100038" TargetMode="External"/><Relationship Id="rId27" Type="http://schemas.openxmlformats.org/officeDocument/2006/relationships/hyperlink" Target="https://login.consultant.ru/link/?req=doc&amp;base=LAW&amp;n=512597&amp;dst=100016" TargetMode="External"/><Relationship Id="rId30" Type="http://schemas.openxmlformats.org/officeDocument/2006/relationships/hyperlink" Target="https://login.consultant.ru/link/?req=doc&amp;base=LAW&amp;n=410991&amp;dst=100043" TargetMode="External"/><Relationship Id="rId35" Type="http://schemas.openxmlformats.org/officeDocument/2006/relationships/hyperlink" Target="https://login.consultant.ru/link/?req=doc&amp;base=LAW&amp;n=348360&amp;dst=100015" TargetMode="External"/><Relationship Id="rId43" Type="http://schemas.openxmlformats.org/officeDocument/2006/relationships/hyperlink" Target="https://login.consultant.ru/link/?req=doc&amp;base=LAW&amp;n=485323" TargetMode="External"/><Relationship Id="rId48" Type="http://schemas.openxmlformats.org/officeDocument/2006/relationships/hyperlink" Target="https://login.consultant.ru/link/?req=doc&amp;base=LAW&amp;n=348360&amp;dst=100021" TargetMode="External"/><Relationship Id="rId8" Type="http://schemas.openxmlformats.org/officeDocument/2006/relationships/hyperlink" Target="https://login.consultant.ru/link/?req=doc&amp;base=LAW&amp;n=348360&amp;dst=100005"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login.consultant.ru/link/?req=doc&amp;base=LAW&amp;n=350325&amp;dst=100006" TargetMode="External"/><Relationship Id="rId17" Type="http://schemas.openxmlformats.org/officeDocument/2006/relationships/hyperlink" Target="https://login.consultant.ru/link/?req=doc&amp;base=LAW&amp;n=410991&amp;dst=100035" TargetMode="External"/><Relationship Id="rId25" Type="http://schemas.openxmlformats.org/officeDocument/2006/relationships/hyperlink" Target="https://login.consultant.ru/link/?req=doc&amp;base=LAW&amp;n=410991&amp;dst=100041" TargetMode="External"/><Relationship Id="rId33" Type="http://schemas.openxmlformats.org/officeDocument/2006/relationships/hyperlink" Target="https://login.consultant.ru/link/?req=doc&amp;base=LAW&amp;n=512559&amp;dst=100010" TargetMode="External"/><Relationship Id="rId38" Type="http://schemas.openxmlformats.org/officeDocument/2006/relationships/hyperlink" Target="https://login.consultant.ru/link/?req=doc&amp;base=LAW&amp;n=512597&amp;dst=100039" TargetMode="External"/><Relationship Id="rId46" Type="http://schemas.openxmlformats.org/officeDocument/2006/relationships/hyperlink" Target="https://login.consultant.ru/link/?req=doc&amp;base=LAW&amp;n=410991&amp;dst=100044" TargetMode="External"/><Relationship Id="rId20" Type="http://schemas.openxmlformats.org/officeDocument/2006/relationships/hyperlink" Target="https://login.consultant.ru/link/?req=doc&amp;base=LAW&amp;n=508517&amp;dst=100006" TargetMode="External"/><Relationship Id="rId41" Type="http://schemas.openxmlformats.org/officeDocument/2006/relationships/hyperlink" Target="https://login.consultant.ru/link/?req=doc&amp;base=LAW&amp;n=348360&amp;dst=100017" TargetMode="External"/><Relationship Id="rId1" Type="http://schemas.openxmlformats.org/officeDocument/2006/relationships/styles" Target="styles.xml"/><Relationship Id="rId6" Type="http://schemas.openxmlformats.org/officeDocument/2006/relationships/hyperlink" Target="https://login.consultant.ru/link/?req=doc&amp;base=LAW&amp;n=290401&amp;dst=100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7065</Words>
  <Characters>40276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2025-10-22T03:59:00Z</dcterms:created>
  <dcterms:modified xsi:type="dcterms:W3CDTF">2025-10-22T04:01:00Z</dcterms:modified>
</cp:coreProperties>
</file>