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08F" w:rsidRDefault="007B308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B308F" w:rsidRDefault="007B308F">
      <w:pPr>
        <w:pStyle w:val="ConsPlusNormal"/>
        <w:jc w:val="both"/>
        <w:outlineLvl w:val="0"/>
      </w:pPr>
    </w:p>
    <w:p w:rsidR="007B308F" w:rsidRDefault="007B308F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B308F" w:rsidRDefault="007B308F">
      <w:pPr>
        <w:pStyle w:val="ConsPlusTitle"/>
        <w:jc w:val="center"/>
      </w:pPr>
    </w:p>
    <w:p w:rsidR="007B308F" w:rsidRDefault="007B308F">
      <w:pPr>
        <w:pStyle w:val="ConsPlusTitle"/>
        <w:jc w:val="center"/>
      </w:pPr>
      <w:r>
        <w:t>ПОСТАНОВЛЕНИЕ</w:t>
      </w:r>
    </w:p>
    <w:p w:rsidR="007B308F" w:rsidRDefault="007B308F">
      <w:pPr>
        <w:pStyle w:val="ConsPlusTitle"/>
        <w:jc w:val="center"/>
      </w:pPr>
      <w:r>
        <w:t>от 12 января 2007 г. N 6</w:t>
      </w:r>
    </w:p>
    <w:p w:rsidR="007B308F" w:rsidRDefault="007B308F">
      <w:pPr>
        <w:pStyle w:val="ConsPlusTitle"/>
        <w:jc w:val="center"/>
      </w:pPr>
    </w:p>
    <w:p w:rsidR="007B308F" w:rsidRDefault="007B308F">
      <w:pPr>
        <w:pStyle w:val="ConsPlusTitle"/>
        <w:jc w:val="center"/>
      </w:pPr>
      <w:r>
        <w:t>ОБ УТВЕРЖДЕНИИ ПРАВИЛ</w:t>
      </w:r>
    </w:p>
    <w:p w:rsidR="007B308F" w:rsidRDefault="007B308F">
      <w:pPr>
        <w:pStyle w:val="ConsPlusTitle"/>
        <w:jc w:val="center"/>
      </w:pPr>
      <w:r>
        <w:t>ОСУЩЕСТВЛЕНИЯ СОЦИАЛЬНОЙ РЕАБИЛИТАЦИИ ЛИЦ,</w:t>
      </w:r>
    </w:p>
    <w:p w:rsidR="007B308F" w:rsidRDefault="007B308F">
      <w:pPr>
        <w:pStyle w:val="ConsPlusTitle"/>
        <w:jc w:val="center"/>
      </w:pPr>
      <w:r>
        <w:t>ПОСТРАДАВШИХ В РЕЗУЛЬТАТЕ ТЕРРОРИСТИЧЕСКОГО АКТА, А ТАКЖЕ</w:t>
      </w:r>
    </w:p>
    <w:p w:rsidR="007B308F" w:rsidRDefault="007B308F">
      <w:pPr>
        <w:pStyle w:val="ConsPlusTitle"/>
        <w:jc w:val="center"/>
      </w:pPr>
      <w:r>
        <w:t>ЛИЦ, УЧАСТВУЮЩИХ В БОРЬБЕ С ТЕРРОРИЗМОМ</w:t>
      </w:r>
    </w:p>
    <w:p w:rsidR="007B308F" w:rsidRDefault="007B308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7B308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B308F" w:rsidRDefault="007B308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B308F" w:rsidRDefault="007B308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25.03.2013 N 257)</w:t>
            </w:r>
          </w:p>
        </w:tc>
      </w:tr>
    </w:tbl>
    <w:p w:rsidR="007B308F" w:rsidRDefault="007B308F">
      <w:pPr>
        <w:pStyle w:val="ConsPlusNormal"/>
        <w:jc w:val="center"/>
      </w:pPr>
    </w:p>
    <w:p w:rsidR="007B308F" w:rsidRDefault="007B308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противодействии терроризму" Правительство Российской Федерации постановляет: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33" w:history="1">
        <w:r>
          <w:rPr>
            <w:color w:val="0000FF"/>
          </w:rPr>
          <w:t>Правила</w:t>
        </w:r>
      </w:hyperlink>
      <w:r>
        <w:t xml:space="preserve"> осуществления социальной реабилитации лиц, пострадавших в результате террористического акта, а также лиц, участвующих в борьбе с терроризмом.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 xml:space="preserve">Установить, что разъяснения по применению </w:t>
      </w:r>
      <w:hyperlink w:anchor="P33" w:history="1">
        <w:r>
          <w:rPr>
            <w:color w:val="0000FF"/>
          </w:rPr>
          <w:t>Правил</w:t>
        </w:r>
      </w:hyperlink>
      <w:r>
        <w:t>, утвержденных настоящим Постановлением, в отношении лиц, пострадавших в результате террористического акта, дает Министерство труда и социальной защиты Российской Федерации по согласованию с Министерством здравоохранения Российской Федерации, а по вопросам социальной реабилитации лиц, участвующих в борьбе с терроризмом, - соответствующие федеральные органы исполнительной власти, осуществляющие борьбу с терроризмом.</w:t>
      </w:r>
      <w:proofErr w:type="gramEnd"/>
    </w:p>
    <w:p w:rsidR="007B308F" w:rsidRDefault="007B308F">
      <w:pPr>
        <w:pStyle w:val="ConsPlusNormal"/>
        <w:jc w:val="both"/>
      </w:pPr>
      <w:r>
        <w:t xml:space="preserve">(в ред.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3. Признать утратившим силу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6 февраля 2001 г. N 90 "О порядке осуществления социальной реабилитации лиц, пострадавших в результате террористической акции" (Собрание законодательства Российской Федерации, 2001, N 7, ст. 658).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>4. Настоящее Постановление распространяется на правоотношения, возникшие с 1 января 2007 г.</w:t>
      </w:r>
    </w:p>
    <w:p w:rsidR="007B308F" w:rsidRDefault="007B308F">
      <w:pPr>
        <w:pStyle w:val="ConsPlusNormal"/>
        <w:ind w:firstLine="540"/>
        <w:jc w:val="both"/>
      </w:pPr>
    </w:p>
    <w:p w:rsidR="007B308F" w:rsidRDefault="007B308F">
      <w:pPr>
        <w:pStyle w:val="ConsPlusNormal"/>
        <w:jc w:val="right"/>
      </w:pPr>
      <w:r>
        <w:t>Председатель Правительства</w:t>
      </w:r>
    </w:p>
    <w:p w:rsidR="007B308F" w:rsidRDefault="007B308F">
      <w:pPr>
        <w:pStyle w:val="ConsPlusNormal"/>
        <w:jc w:val="right"/>
      </w:pPr>
      <w:r>
        <w:t>Российской Федерации</w:t>
      </w:r>
    </w:p>
    <w:p w:rsidR="007B308F" w:rsidRDefault="007B308F">
      <w:pPr>
        <w:pStyle w:val="ConsPlusNormal"/>
        <w:jc w:val="right"/>
      </w:pPr>
      <w:r>
        <w:t>М.ФРАДКОВ</w:t>
      </w:r>
    </w:p>
    <w:p w:rsidR="007B308F" w:rsidRDefault="007B308F">
      <w:pPr>
        <w:pStyle w:val="ConsPlusNormal"/>
        <w:jc w:val="right"/>
      </w:pPr>
    </w:p>
    <w:p w:rsidR="007B308F" w:rsidRDefault="007B308F">
      <w:pPr>
        <w:pStyle w:val="ConsPlusNormal"/>
        <w:jc w:val="right"/>
      </w:pPr>
    </w:p>
    <w:p w:rsidR="007B308F" w:rsidRDefault="007B308F">
      <w:pPr>
        <w:pStyle w:val="ConsPlusNormal"/>
        <w:jc w:val="right"/>
      </w:pPr>
    </w:p>
    <w:p w:rsidR="007B308F" w:rsidRDefault="007B308F">
      <w:pPr>
        <w:pStyle w:val="ConsPlusNormal"/>
        <w:jc w:val="right"/>
      </w:pPr>
    </w:p>
    <w:p w:rsidR="007B308F" w:rsidRDefault="007B308F">
      <w:pPr>
        <w:pStyle w:val="ConsPlusNormal"/>
        <w:jc w:val="right"/>
      </w:pPr>
    </w:p>
    <w:p w:rsidR="007B308F" w:rsidRDefault="007B308F">
      <w:pPr>
        <w:pStyle w:val="ConsPlusNormal"/>
        <w:jc w:val="right"/>
        <w:outlineLvl w:val="0"/>
      </w:pPr>
      <w:r>
        <w:t>Утверждены</w:t>
      </w:r>
    </w:p>
    <w:p w:rsidR="007B308F" w:rsidRDefault="007B308F">
      <w:pPr>
        <w:pStyle w:val="ConsPlusNormal"/>
        <w:jc w:val="right"/>
      </w:pPr>
      <w:r>
        <w:t>Постановлением Правительства</w:t>
      </w:r>
    </w:p>
    <w:p w:rsidR="007B308F" w:rsidRDefault="007B308F">
      <w:pPr>
        <w:pStyle w:val="ConsPlusNormal"/>
        <w:jc w:val="right"/>
      </w:pPr>
      <w:r>
        <w:t>Российской Федерации</w:t>
      </w:r>
    </w:p>
    <w:p w:rsidR="007B308F" w:rsidRDefault="007B308F">
      <w:pPr>
        <w:pStyle w:val="ConsPlusNormal"/>
        <w:jc w:val="right"/>
      </w:pPr>
      <w:r>
        <w:t>от 12 января 2007 г. N 6</w:t>
      </w:r>
    </w:p>
    <w:p w:rsidR="007B308F" w:rsidRDefault="007B308F">
      <w:pPr>
        <w:pStyle w:val="ConsPlusNormal"/>
        <w:jc w:val="right"/>
      </w:pPr>
    </w:p>
    <w:p w:rsidR="007B308F" w:rsidRDefault="007B308F">
      <w:pPr>
        <w:pStyle w:val="ConsPlusTitle"/>
        <w:jc w:val="center"/>
      </w:pPr>
      <w:bookmarkStart w:id="0" w:name="P33"/>
      <w:bookmarkEnd w:id="0"/>
      <w:r>
        <w:lastRenderedPageBreak/>
        <w:t>ПРАВИЛА</w:t>
      </w:r>
    </w:p>
    <w:p w:rsidR="007B308F" w:rsidRDefault="007B308F">
      <w:pPr>
        <w:pStyle w:val="ConsPlusTitle"/>
        <w:jc w:val="center"/>
      </w:pPr>
      <w:r>
        <w:t>ОСУЩЕСТВЛЕНИЯ СОЦИАЛЬНОЙ РЕАБИЛИТАЦИИ ЛИЦ,</w:t>
      </w:r>
    </w:p>
    <w:p w:rsidR="007B308F" w:rsidRDefault="007B308F">
      <w:pPr>
        <w:pStyle w:val="ConsPlusTitle"/>
        <w:jc w:val="center"/>
      </w:pPr>
      <w:r>
        <w:t>ПОСТРАДАВШИХ В РЕЗУЛЬТАТЕ ТЕРРОРИСТИЧЕСКОГО АКТА, А ТАКЖЕ</w:t>
      </w:r>
    </w:p>
    <w:p w:rsidR="007B308F" w:rsidRDefault="007B308F">
      <w:pPr>
        <w:pStyle w:val="ConsPlusTitle"/>
        <w:jc w:val="center"/>
      </w:pPr>
      <w:r>
        <w:t>ЛИЦ, УЧАСТВУЮЩИХ В БОРЬБЕ С ТЕРРОРИЗМОМ</w:t>
      </w:r>
    </w:p>
    <w:p w:rsidR="007B308F" w:rsidRDefault="007B308F">
      <w:pPr>
        <w:pStyle w:val="ConsPlusNormal"/>
        <w:jc w:val="center"/>
      </w:pPr>
    </w:p>
    <w:p w:rsidR="007B308F" w:rsidRDefault="007B308F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противодействии терроризму" определяют порядок осуществления за счет средств федерального бюджета социальной реабилитации лиц, пострадавших в результате террористического акта, то есть преступления, квалифицированного </w:t>
      </w:r>
      <w:hyperlink r:id="rId10" w:history="1">
        <w:r>
          <w:rPr>
            <w:color w:val="0000FF"/>
          </w:rPr>
          <w:t>статьями 205</w:t>
        </w:r>
      </w:hyperlink>
      <w:r>
        <w:t xml:space="preserve"> - </w:t>
      </w:r>
      <w:hyperlink r:id="rId11" w:history="1">
        <w:r>
          <w:rPr>
            <w:color w:val="0000FF"/>
          </w:rPr>
          <w:t>208</w:t>
        </w:r>
      </w:hyperlink>
      <w:r>
        <w:t xml:space="preserve">, </w:t>
      </w:r>
      <w:hyperlink r:id="rId12" w:history="1">
        <w:r>
          <w:rPr>
            <w:color w:val="0000FF"/>
          </w:rPr>
          <w:t>277</w:t>
        </w:r>
      </w:hyperlink>
      <w:r>
        <w:t xml:space="preserve"> и </w:t>
      </w:r>
      <w:hyperlink r:id="rId13" w:history="1">
        <w:r>
          <w:rPr>
            <w:color w:val="0000FF"/>
          </w:rPr>
          <w:t>360</w:t>
        </w:r>
      </w:hyperlink>
      <w:r>
        <w:t xml:space="preserve"> Уголовного кодекса Российской Федерации, а также других преступлений, предусмотренных Уголовным </w:t>
      </w:r>
      <w:hyperlink r:id="rId14" w:history="1">
        <w:r>
          <w:rPr>
            <w:color w:val="0000FF"/>
          </w:rPr>
          <w:t>кодексом</w:t>
        </w:r>
      </w:hyperlink>
      <w:r>
        <w:t xml:space="preserve"> Российской Федерации, если они совершены в террористических целях (далее - пострадавшие), а также лиц</w:t>
      </w:r>
      <w:proofErr w:type="gramEnd"/>
      <w:r>
        <w:t>, участвующих в борьбе с терроризмом:</w:t>
      </w:r>
    </w:p>
    <w:p w:rsidR="007B308F" w:rsidRDefault="007B308F">
      <w:pPr>
        <w:pStyle w:val="ConsPlusNormal"/>
        <w:spacing w:before="240"/>
        <w:ind w:firstLine="540"/>
        <w:jc w:val="both"/>
      </w:pPr>
      <w:bookmarkStart w:id="1" w:name="P39"/>
      <w:bookmarkEnd w:id="1"/>
      <w:r>
        <w:t>1) военнослужащих, сотрудников и специалистов федеральных органов исполнительной власти, осуществляющих борьбу с терроризмом;</w:t>
      </w:r>
    </w:p>
    <w:p w:rsidR="007B308F" w:rsidRDefault="007B308F">
      <w:pPr>
        <w:pStyle w:val="ConsPlusNormal"/>
        <w:spacing w:before="240"/>
        <w:ind w:firstLine="540"/>
        <w:jc w:val="both"/>
      </w:pPr>
      <w:bookmarkStart w:id="2" w:name="P40"/>
      <w:bookmarkEnd w:id="2"/>
      <w:r>
        <w:t>2) лиц, содействующих на постоянной или временной основе федеральным органам исполнительной власти, осуществляющим борьбу с терроризмом, в выявлении, предупреждении, пресечении, раскрытии и расследовании террористических актов и минимизации их последствий;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3) членов семей лиц, указанных в </w:t>
      </w:r>
      <w:hyperlink w:anchor="P39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40" w:history="1">
        <w:r>
          <w:rPr>
            <w:color w:val="0000FF"/>
          </w:rPr>
          <w:t>2</w:t>
        </w:r>
      </w:hyperlink>
      <w:r>
        <w:t xml:space="preserve"> настоящего пункта.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>2. Социальная реабилитация пострадавших и лиц, участвующих в борьбе с терроризмом, включает в себя психологическую, медицинскую и профессиональную реабилитацию, правовую помощь, содействие в трудоустройстве, предоставление жилья и проводится в целях социальной адаптации лиц, пострадавших в результате террористического акта, и их интеграции в общество.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Психологическая реабилитация пострадавших осуществляется путем предоставления психологической помощи в соответствии с законодательством Российской Федерации на основании обращения пострадавшего или его законного представителя, органа государственной власти, органа местного самоуправления, общественного объединения в учреждения здравоохранения, соответствующие службы и организации федеральных органов исполнительной власти, осуществляющих борьбу с терроризмом, а также по инициативе этих учреждений, служб и организаций.</w:t>
      </w:r>
      <w:proofErr w:type="gramEnd"/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4. Медицинская реабилитация пострадавших осуществляется в медицинских учреждениях в соответствии с </w:t>
      </w:r>
      <w:hyperlink r:id="rId15" w:history="1">
        <w:r>
          <w:rPr>
            <w:color w:val="0000FF"/>
          </w:rPr>
          <w:t>программой</w:t>
        </w:r>
      </w:hyperlink>
      <w:r>
        <w:t xml:space="preserve"> государственных гарантий оказания гражданам Российской Федерации бесплатной медицинской помощи, утверждаемой Правительством Российской Федерации.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5. </w:t>
      </w:r>
      <w:proofErr w:type="gramStart"/>
      <w:r>
        <w:t xml:space="preserve">Профессиональная реабилитация пострадавших в части предоставления услуг по профессиональной ориентации, профессиональной подготовке, переподготовке и повышению квалификации, а также в части оказания содействия в трудоустройстве осуществляется государственными учреждениями службы занятости населения в соответствии с </w:t>
      </w:r>
      <w:hyperlink r:id="rId1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занятости населения за счет средств, предусматриваемых в Федеральном фонде компенсаций в виде субвенций бюджетам субъектов Российской Федерации.</w:t>
      </w:r>
      <w:proofErr w:type="gramEnd"/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6. Правовая помощь предоставляется пострадавшим при их обращении в соответствующие службы и учреждения органов государственной власти, на которые возложены полномочия по оказанию содействия гражданам в осуществлении их прав, а </w:t>
      </w:r>
      <w:r>
        <w:lastRenderedPageBreak/>
        <w:t>также в федеральные органы исполнительной власти, уполномоченные давать разъяснения по вопросам, связанным с социальной реабилитацией.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7. Предоставление жилья пострадавшим, лишившимся его в результате террористического акта, осуществляется в </w:t>
      </w:r>
      <w:hyperlink r:id="rId17" w:history="1">
        <w:r>
          <w:rPr>
            <w:color w:val="0000FF"/>
          </w:rPr>
          <w:t>порядке</w:t>
        </w:r>
      </w:hyperlink>
      <w:r>
        <w:t>, установленном для граждан Российской Федерации, лишившихся жилья в результате чрезвычайных ситуаций и стихийных бедствий.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>8. Социальная реабилитация лиц, участвующих в борьбе с терроризмом, осуществляется соответствующими федеральными органами исполнительной власти, осуществляющими борьбу с терроризмом, с учетом правового статуса таких лиц, устанавливаемого федеральными законами и иными нормативными правовыми актами Российской Федерации.</w:t>
      </w:r>
    </w:p>
    <w:p w:rsidR="007B308F" w:rsidRDefault="007B308F">
      <w:pPr>
        <w:pStyle w:val="ConsPlusNormal"/>
        <w:spacing w:before="240"/>
        <w:ind w:firstLine="540"/>
        <w:jc w:val="both"/>
      </w:pPr>
      <w:r>
        <w:t xml:space="preserve">9. </w:t>
      </w:r>
      <w:proofErr w:type="gramStart"/>
      <w:r>
        <w:t>Федеральные органы исполнительной власти, осуществляющие борьбу с терроризмом, совместно с органами исполнительной власти субъектов Российской Федерации и органами местного самоуправления с учетом характера и последствий террористического акта, а также других обстоятельств в первоочередном порядке принимают меры, направленные на выявление и учет пострадавших, определение видов необходимой помощи в целях социальной реабилитации пострадавших.</w:t>
      </w:r>
      <w:proofErr w:type="gramEnd"/>
    </w:p>
    <w:p w:rsidR="007B308F" w:rsidRDefault="007B308F">
      <w:pPr>
        <w:pStyle w:val="ConsPlusNormal"/>
        <w:spacing w:before="240"/>
        <w:ind w:firstLine="540"/>
        <w:jc w:val="both"/>
      </w:pPr>
      <w:r>
        <w:t>10. Для координации действий органов исполнительной власти по организации и осуществлению социальной реабилитации пострадавших и лиц, участвующих в борьбе с терроризмом, могут создаваться соответствующие органы (комиссии, комитеты).</w:t>
      </w:r>
    </w:p>
    <w:p w:rsidR="007B308F" w:rsidRDefault="007B308F">
      <w:pPr>
        <w:pStyle w:val="ConsPlusNormal"/>
        <w:ind w:firstLine="540"/>
        <w:jc w:val="both"/>
      </w:pPr>
    </w:p>
    <w:p w:rsidR="007B308F" w:rsidRDefault="007B308F">
      <w:pPr>
        <w:pStyle w:val="ConsPlusNormal"/>
        <w:ind w:firstLine="540"/>
        <w:jc w:val="both"/>
      </w:pPr>
    </w:p>
    <w:p w:rsidR="007B308F" w:rsidRDefault="007B308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114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7B308F"/>
    <w:rsid w:val="007B308F"/>
    <w:rsid w:val="007E1F9E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308F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B308F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B30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B24FD348B75AD1726C325D367E3C2D7FEE717647969F7BA68C4B14H1ZBG" TargetMode="External"/><Relationship Id="rId13" Type="http://schemas.openxmlformats.org/officeDocument/2006/relationships/hyperlink" Target="consultantplus://offline/ref=9EB24FD348B75AD1726C325D367E3C2D7EE772724695C271AED547161CE0EDC4F21DE77860B9ACA9HCZ6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EB24FD348B75AD1726C325D367E3C2D7EEF74784B98C271AED547161CE0EDC4F21DE77860BAACAAHCZ6G" TargetMode="External"/><Relationship Id="rId12" Type="http://schemas.openxmlformats.org/officeDocument/2006/relationships/hyperlink" Target="consultantplus://offline/ref=9EB24FD348B75AD1726C325D367E3C2D7EE772724695C271AED547161CE0EDC4F21DE77860BBA5ADHCZ2G" TargetMode="External"/><Relationship Id="rId17" Type="http://schemas.openxmlformats.org/officeDocument/2006/relationships/hyperlink" Target="consultantplus://offline/ref=9EB24FD348B75AD1726C325D367E3C2D7BEC7A7048CB9573FF80491314B0A5D4BC58EA7960BAHAZ5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EB24FD348B75AD1726C325D367E3C2D7EE771764B98C271AED547161CE0EDC4F21DE77B63HBZD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EB24FD348B75AD1726C325D367E3C2D7EEE70734698C271AED547161CE0EDC4F21DE77860BAACA8HCZ4G" TargetMode="External"/><Relationship Id="rId11" Type="http://schemas.openxmlformats.org/officeDocument/2006/relationships/hyperlink" Target="consultantplus://offline/ref=9EB24FD348B75AD1726C325D367E3C2D7EE772724695C271AED547161CE0EDC4F21DE77860BBAEA8HCZ3G" TargetMode="External"/><Relationship Id="rId5" Type="http://schemas.openxmlformats.org/officeDocument/2006/relationships/hyperlink" Target="consultantplus://offline/ref=9EB24FD348B75AD1726C325D367E3C2D7EEF74784B98C271AED547161CE0EDC4F21DE77860BAACAAHCZ6G" TargetMode="External"/><Relationship Id="rId15" Type="http://schemas.openxmlformats.org/officeDocument/2006/relationships/hyperlink" Target="consultantplus://offline/ref=9EB24FD348B75AD1726C325D367E3C2D7DEA7277429CC271AED547161CE0EDC4F21DE77860BAADAAHCZBG" TargetMode="External"/><Relationship Id="rId10" Type="http://schemas.openxmlformats.org/officeDocument/2006/relationships/hyperlink" Target="consultantplus://offline/ref=9EB24FD348B75AD1726C325D367E3C2D7EE772724695C271AED547161CE0EDC4F21DE77860B9AFAEHCZ5G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EB24FD348B75AD1726C325D367E3C2D7EEE70734698C271AED547161CE0EDC4F21DE77860BAACA8HCZ4G" TargetMode="External"/><Relationship Id="rId14" Type="http://schemas.openxmlformats.org/officeDocument/2006/relationships/hyperlink" Target="consultantplus://offline/ref=9EB24FD348B75AD1726C325D367E3C2D7EE772724695C271AED547161CHEZ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1172</Words>
  <Characters>6687</Characters>
  <Application>Microsoft Office Word</Application>
  <DocSecurity>0</DocSecurity>
  <Lines>55</Lines>
  <Paragraphs>15</Paragraphs>
  <ScaleCrop>false</ScaleCrop>
  <Company/>
  <LinksUpToDate>false</LinksUpToDate>
  <CharactersWithSpaces>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2018-04-20T06:25:00Z</dcterms:created>
  <dcterms:modified xsi:type="dcterms:W3CDTF">2018-04-20T06:26:00Z</dcterms:modified>
</cp:coreProperties>
</file>