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8F5" w:rsidRDefault="00C248F5">
      <w:pPr>
        <w:pStyle w:val="ConsPlusTitlePage"/>
      </w:pPr>
      <w:r>
        <w:t xml:space="preserve">Документ предоставлен </w:t>
      </w:r>
      <w:hyperlink r:id="rId4" w:history="1">
        <w:r>
          <w:rPr>
            <w:color w:val="0000FF"/>
          </w:rPr>
          <w:t>КонсультантПлюс</w:t>
        </w:r>
      </w:hyperlink>
      <w:r>
        <w:br/>
      </w:r>
    </w:p>
    <w:p w:rsidR="00C248F5" w:rsidRDefault="00C248F5">
      <w:pPr>
        <w:pStyle w:val="ConsPlusNormal"/>
        <w:jc w:val="both"/>
        <w:outlineLvl w:val="0"/>
      </w:pPr>
    </w:p>
    <w:p w:rsidR="00C248F5" w:rsidRDefault="00C248F5">
      <w:pPr>
        <w:pStyle w:val="ConsPlusTitle"/>
        <w:jc w:val="center"/>
        <w:outlineLvl w:val="0"/>
      </w:pPr>
      <w:r>
        <w:t>ПРАВИТЕЛЬСТВО РОССИЙСКОЙ ФЕДЕРАЦИИ</w:t>
      </w:r>
    </w:p>
    <w:p w:rsidR="00C248F5" w:rsidRDefault="00C248F5">
      <w:pPr>
        <w:pStyle w:val="ConsPlusTitle"/>
        <w:jc w:val="center"/>
      </w:pPr>
    </w:p>
    <w:p w:rsidR="00C248F5" w:rsidRDefault="00C248F5">
      <w:pPr>
        <w:pStyle w:val="ConsPlusTitle"/>
        <w:jc w:val="center"/>
      </w:pPr>
      <w:r>
        <w:t>ПОСТАНОВЛЕНИЕ</w:t>
      </w:r>
    </w:p>
    <w:p w:rsidR="00C248F5" w:rsidRDefault="00C248F5">
      <w:pPr>
        <w:pStyle w:val="ConsPlusTitle"/>
        <w:jc w:val="center"/>
      </w:pPr>
      <w:r>
        <w:t>от 13 мая 2016 г. N 410</w:t>
      </w:r>
    </w:p>
    <w:p w:rsidR="00C248F5" w:rsidRDefault="00C248F5">
      <w:pPr>
        <w:pStyle w:val="ConsPlusTitle"/>
        <w:jc w:val="center"/>
      </w:pPr>
    </w:p>
    <w:p w:rsidR="00C248F5" w:rsidRDefault="00C248F5">
      <w:pPr>
        <w:pStyle w:val="ConsPlusTitle"/>
        <w:jc w:val="center"/>
      </w:pPr>
      <w:r>
        <w:t>ОБ УТВЕРЖДЕНИИ ТРЕБОВАНИЙ</w:t>
      </w:r>
    </w:p>
    <w:p w:rsidR="00C248F5" w:rsidRDefault="00C248F5">
      <w:pPr>
        <w:pStyle w:val="ConsPlusTitle"/>
        <w:jc w:val="center"/>
      </w:pPr>
      <w:r>
        <w:t>К АНТИТЕРРОРИСТИЧЕСКОЙ ЗАЩИЩЕННОСТИ ОБЪЕКТОВ (ТЕРРИТОРИЙ)</w:t>
      </w:r>
    </w:p>
    <w:p w:rsidR="00C248F5" w:rsidRDefault="00C248F5">
      <w:pPr>
        <w:pStyle w:val="ConsPlusTitle"/>
        <w:jc w:val="center"/>
      </w:pPr>
      <w:r>
        <w:t>МИНИСТЕРСТВА ТРУДА И СОЦИАЛЬНОЙ ЗАЩИТЫ РОССИЙСКОЙ ФЕДЕРАЦИИ</w:t>
      </w:r>
    </w:p>
    <w:p w:rsidR="00C248F5" w:rsidRDefault="00C248F5">
      <w:pPr>
        <w:pStyle w:val="ConsPlusTitle"/>
        <w:jc w:val="center"/>
      </w:pPr>
      <w:r>
        <w:t>И ОБЪЕКТОВ (ТЕРРИТОРИЙ), ОТНОСЯЩИХСЯ К СФЕРЕ ДЕЯТЕЛЬНОСТИ</w:t>
      </w:r>
    </w:p>
    <w:p w:rsidR="00C248F5" w:rsidRDefault="00C248F5">
      <w:pPr>
        <w:pStyle w:val="ConsPlusTitle"/>
        <w:jc w:val="center"/>
      </w:pPr>
      <w:r>
        <w:t>МИНИСТЕРСТВА ТРУДА И СОЦИАЛЬНОЙ ЗАЩИТЫ РОССИЙСКОЙ</w:t>
      </w:r>
    </w:p>
    <w:p w:rsidR="00C248F5" w:rsidRDefault="00C248F5">
      <w:pPr>
        <w:pStyle w:val="ConsPlusTitle"/>
        <w:jc w:val="center"/>
      </w:pPr>
      <w:r>
        <w:t>ФЕДЕРАЦИИ, И ФОРМЫ ПАСПОРТА БЕЗОПАСНОСТИ</w:t>
      </w:r>
    </w:p>
    <w:p w:rsidR="00C248F5" w:rsidRDefault="00C248F5">
      <w:pPr>
        <w:pStyle w:val="ConsPlusTitle"/>
        <w:jc w:val="center"/>
      </w:pPr>
      <w:r>
        <w:t>ЭТИХ ОБЪЕКТОВ (ТЕРРИТОРИЙ)</w:t>
      </w:r>
    </w:p>
    <w:p w:rsidR="00C248F5" w:rsidRDefault="00C248F5">
      <w:pPr>
        <w:pStyle w:val="ConsPlusNormal"/>
        <w:jc w:val="center"/>
      </w:pPr>
      <w:r>
        <w:t>Список изменяющих документов</w:t>
      </w:r>
    </w:p>
    <w:p w:rsidR="00C248F5" w:rsidRDefault="00C248F5">
      <w:pPr>
        <w:pStyle w:val="ConsPlusNormal"/>
        <w:jc w:val="center"/>
      </w:pPr>
      <w:r>
        <w:t xml:space="preserve">(в ред. </w:t>
      </w:r>
      <w:hyperlink r:id="rId5" w:history="1">
        <w:r>
          <w:rPr>
            <w:color w:val="0000FF"/>
          </w:rPr>
          <w:t>Постановления</w:t>
        </w:r>
      </w:hyperlink>
      <w:r>
        <w:t xml:space="preserve"> Правительства РФ от 07.02.2018 N 120)</w:t>
      </w:r>
    </w:p>
    <w:p w:rsidR="00C248F5" w:rsidRDefault="00C248F5">
      <w:pPr>
        <w:pStyle w:val="ConsPlusNormal"/>
        <w:jc w:val="both"/>
      </w:pPr>
    </w:p>
    <w:p w:rsidR="00C248F5" w:rsidRDefault="00C248F5">
      <w:pPr>
        <w:pStyle w:val="ConsPlusNormal"/>
        <w:ind w:firstLine="540"/>
        <w:jc w:val="both"/>
      </w:pPr>
      <w:r>
        <w:t xml:space="preserve">В соответствии с </w:t>
      </w:r>
      <w:hyperlink r:id="rId6"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C248F5" w:rsidRDefault="00C248F5">
      <w:pPr>
        <w:pStyle w:val="ConsPlusNormal"/>
        <w:spacing w:before="240"/>
        <w:ind w:firstLine="540"/>
        <w:jc w:val="both"/>
      </w:pPr>
      <w:r>
        <w:t>Утвердить прилагаемые:</w:t>
      </w:r>
    </w:p>
    <w:p w:rsidR="00C248F5" w:rsidRDefault="00C248F5">
      <w:pPr>
        <w:pStyle w:val="ConsPlusNormal"/>
        <w:spacing w:before="240"/>
        <w:ind w:firstLine="540"/>
        <w:jc w:val="both"/>
      </w:pPr>
      <w:hyperlink w:anchor="P34" w:history="1">
        <w:r>
          <w:rPr>
            <w:color w:val="0000FF"/>
          </w:rPr>
          <w:t>требования</w:t>
        </w:r>
      </w:hyperlink>
      <w:r>
        <w:t xml:space="preserve"> к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w:t>
      </w:r>
    </w:p>
    <w:p w:rsidR="00C248F5" w:rsidRDefault="00C248F5">
      <w:pPr>
        <w:pStyle w:val="ConsPlusNormal"/>
        <w:spacing w:before="240"/>
        <w:ind w:firstLine="540"/>
        <w:jc w:val="both"/>
      </w:pPr>
      <w:hyperlink w:anchor="P206" w:history="1">
        <w:r>
          <w:rPr>
            <w:color w:val="0000FF"/>
          </w:rPr>
          <w:t>форму</w:t>
        </w:r>
      </w:hyperlink>
      <w:r>
        <w:t xml:space="preserve"> паспорта безопасности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w:t>
      </w:r>
    </w:p>
    <w:p w:rsidR="00C248F5" w:rsidRDefault="00C248F5">
      <w:pPr>
        <w:pStyle w:val="ConsPlusNormal"/>
        <w:jc w:val="both"/>
      </w:pPr>
    </w:p>
    <w:p w:rsidR="00C248F5" w:rsidRDefault="00C248F5">
      <w:pPr>
        <w:pStyle w:val="ConsPlusNormal"/>
        <w:jc w:val="right"/>
      </w:pPr>
      <w:r>
        <w:t>Председатель Правительства</w:t>
      </w:r>
    </w:p>
    <w:p w:rsidR="00C248F5" w:rsidRDefault="00C248F5">
      <w:pPr>
        <w:pStyle w:val="ConsPlusNormal"/>
        <w:jc w:val="right"/>
      </w:pPr>
      <w:r>
        <w:t>Российской Федерации</w:t>
      </w:r>
    </w:p>
    <w:p w:rsidR="00C248F5" w:rsidRDefault="00C248F5">
      <w:pPr>
        <w:pStyle w:val="ConsPlusNormal"/>
        <w:jc w:val="right"/>
      </w:pPr>
      <w:r>
        <w:t>Д.МЕДВЕДЕВ</w:t>
      </w:r>
    </w:p>
    <w:p w:rsidR="00C248F5" w:rsidRDefault="00C248F5">
      <w:pPr>
        <w:pStyle w:val="ConsPlusNormal"/>
        <w:jc w:val="both"/>
      </w:pPr>
    </w:p>
    <w:p w:rsidR="00C248F5" w:rsidRDefault="00C248F5">
      <w:pPr>
        <w:pStyle w:val="ConsPlusNormal"/>
        <w:jc w:val="both"/>
      </w:pPr>
    </w:p>
    <w:p w:rsidR="00C248F5" w:rsidRDefault="00C248F5">
      <w:pPr>
        <w:pStyle w:val="ConsPlusNormal"/>
        <w:jc w:val="both"/>
      </w:pPr>
    </w:p>
    <w:p w:rsidR="00C248F5" w:rsidRDefault="00C248F5">
      <w:pPr>
        <w:pStyle w:val="ConsPlusNormal"/>
        <w:jc w:val="both"/>
      </w:pPr>
    </w:p>
    <w:p w:rsidR="00C248F5" w:rsidRDefault="00C248F5">
      <w:pPr>
        <w:pStyle w:val="ConsPlusNormal"/>
        <w:jc w:val="both"/>
      </w:pPr>
    </w:p>
    <w:p w:rsidR="00C248F5" w:rsidRDefault="00C248F5">
      <w:pPr>
        <w:pStyle w:val="ConsPlusNormal"/>
        <w:jc w:val="right"/>
        <w:outlineLvl w:val="0"/>
      </w:pPr>
      <w:r>
        <w:t>Утверждены</w:t>
      </w:r>
    </w:p>
    <w:p w:rsidR="00C248F5" w:rsidRDefault="00C248F5">
      <w:pPr>
        <w:pStyle w:val="ConsPlusNormal"/>
        <w:jc w:val="right"/>
      </w:pPr>
      <w:r>
        <w:t>постановлением Правительства</w:t>
      </w:r>
    </w:p>
    <w:p w:rsidR="00C248F5" w:rsidRDefault="00C248F5">
      <w:pPr>
        <w:pStyle w:val="ConsPlusNormal"/>
        <w:jc w:val="right"/>
      </w:pPr>
      <w:r>
        <w:t>Российской Федерации</w:t>
      </w:r>
    </w:p>
    <w:p w:rsidR="00C248F5" w:rsidRDefault="00C248F5">
      <w:pPr>
        <w:pStyle w:val="ConsPlusNormal"/>
        <w:jc w:val="right"/>
      </w:pPr>
      <w:r>
        <w:t>от 13 мая 2016 г. N 410</w:t>
      </w:r>
    </w:p>
    <w:p w:rsidR="00C248F5" w:rsidRDefault="00C248F5">
      <w:pPr>
        <w:pStyle w:val="ConsPlusNormal"/>
        <w:jc w:val="both"/>
      </w:pPr>
    </w:p>
    <w:p w:rsidR="00C248F5" w:rsidRDefault="00C248F5">
      <w:pPr>
        <w:pStyle w:val="ConsPlusTitle"/>
        <w:jc w:val="center"/>
      </w:pPr>
      <w:bookmarkStart w:id="0" w:name="P34"/>
      <w:bookmarkEnd w:id="0"/>
      <w:r>
        <w:t>ТРЕБОВАНИЯ</w:t>
      </w:r>
    </w:p>
    <w:p w:rsidR="00C248F5" w:rsidRDefault="00C248F5">
      <w:pPr>
        <w:pStyle w:val="ConsPlusTitle"/>
        <w:jc w:val="center"/>
      </w:pPr>
      <w:r>
        <w:t>К АНТИТЕРРОРИСТИЧЕСКОЙ ЗАЩИЩЕННОСТИ ОБЪЕКТОВ (ТЕРРИТОРИЙ)</w:t>
      </w:r>
    </w:p>
    <w:p w:rsidR="00C248F5" w:rsidRDefault="00C248F5">
      <w:pPr>
        <w:pStyle w:val="ConsPlusTitle"/>
        <w:jc w:val="center"/>
      </w:pPr>
      <w:r>
        <w:t>МИНИСТЕРСТВА ТРУДА И СОЦИАЛЬНОЙ ЗАЩИТЫ РОССИЙСКОЙ ФЕДЕРАЦИИ</w:t>
      </w:r>
    </w:p>
    <w:p w:rsidR="00C248F5" w:rsidRDefault="00C248F5">
      <w:pPr>
        <w:pStyle w:val="ConsPlusTitle"/>
        <w:jc w:val="center"/>
      </w:pPr>
      <w:r>
        <w:t>И ОБЪЕКТОВ (ТЕРРИТОРИЙ), ОТНОСЯЩИХСЯ К СФЕРЕ ДЕЯТЕЛЬНОСТИ</w:t>
      </w:r>
    </w:p>
    <w:p w:rsidR="00C248F5" w:rsidRDefault="00C248F5">
      <w:pPr>
        <w:pStyle w:val="ConsPlusTitle"/>
        <w:jc w:val="center"/>
      </w:pPr>
      <w:r>
        <w:t>МИНИСТЕРСТВА ТРУДА И СОЦИАЛЬНОЙ ЗАЩИТЫ РОССИЙСКОЙ ФЕДЕРАЦИИ</w:t>
      </w:r>
    </w:p>
    <w:p w:rsidR="00C248F5" w:rsidRDefault="00C248F5">
      <w:pPr>
        <w:pStyle w:val="ConsPlusNormal"/>
        <w:jc w:val="center"/>
      </w:pPr>
      <w:r>
        <w:lastRenderedPageBreak/>
        <w:t>Список изменяющих документов</w:t>
      </w:r>
    </w:p>
    <w:p w:rsidR="00C248F5" w:rsidRDefault="00C248F5">
      <w:pPr>
        <w:pStyle w:val="ConsPlusNormal"/>
        <w:jc w:val="center"/>
      </w:pPr>
      <w:r>
        <w:t xml:space="preserve">(в ред. </w:t>
      </w:r>
      <w:hyperlink r:id="rId7" w:history="1">
        <w:r>
          <w:rPr>
            <w:color w:val="0000FF"/>
          </w:rPr>
          <w:t>Постановления</w:t>
        </w:r>
      </w:hyperlink>
      <w:r>
        <w:t xml:space="preserve"> Правительства РФ от 07.02.2018 N 120)</w:t>
      </w:r>
    </w:p>
    <w:p w:rsidR="00C248F5" w:rsidRDefault="00C248F5">
      <w:pPr>
        <w:pStyle w:val="ConsPlusNormal"/>
        <w:jc w:val="both"/>
      </w:pPr>
    </w:p>
    <w:p w:rsidR="00C248F5" w:rsidRDefault="00C248F5">
      <w:pPr>
        <w:pStyle w:val="ConsPlusTitle"/>
        <w:jc w:val="center"/>
        <w:outlineLvl w:val="1"/>
      </w:pPr>
      <w:r>
        <w:t>I. Общие положения</w:t>
      </w:r>
    </w:p>
    <w:p w:rsidR="00C248F5" w:rsidRDefault="00C248F5">
      <w:pPr>
        <w:pStyle w:val="ConsPlusNormal"/>
        <w:jc w:val="both"/>
      </w:pPr>
    </w:p>
    <w:p w:rsidR="00C248F5" w:rsidRDefault="00C248F5">
      <w:pPr>
        <w:pStyle w:val="ConsPlusNormal"/>
        <w:ind w:firstLine="540"/>
        <w:jc w:val="both"/>
      </w:pPr>
      <w:r>
        <w:t>1. Настоящие требования устанавливают комплекс мероприятий, направленных на обеспечение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 (далее - объекты (территории), включая вопросы инженерно-технической укрепленности этих объектов (территорий), их категорирования, контроля за выполнением настоящих требований и разработки паспорта безопасности объектов (территорий).</w:t>
      </w:r>
    </w:p>
    <w:p w:rsidR="00C248F5" w:rsidRDefault="00C248F5">
      <w:pPr>
        <w:pStyle w:val="ConsPlusNormal"/>
        <w:spacing w:before="240"/>
        <w:ind w:firstLine="540"/>
        <w:jc w:val="both"/>
      </w:pPr>
      <w:r>
        <w:t>Настоящие требования не распространяются:</w:t>
      </w:r>
    </w:p>
    <w:p w:rsidR="00C248F5" w:rsidRDefault="00C248F5">
      <w:pPr>
        <w:pStyle w:val="ConsPlusNormal"/>
        <w:jc w:val="both"/>
      </w:pPr>
      <w:r>
        <w:t xml:space="preserve">(абзац введен </w:t>
      </w:r>
      <w:hyperlink r:id="rId8" w:history="1">
        <w:r>
          <w:rPr>
            <w:color w:val="0000FF"/>
          </w:rPr>
          <w:t>Постановлением</w:t>
        </w:r>
      </w:hyperlink>
      <w:r>
        <w:t xml:space="preserve"> Правительства РФ от 07.02.2018 N 120)</w:t>
      </w:r>
    </w:p>
    <w:p w:rsidR="00C248F5" w:rsidRDefault="00C248F5">
      <w:pPr>
        <w:pStyle w:val="ConsPlusNormal"/>
        <w:spacing w:before="240"/>
        <w:ind w:firstLine="540"/>
        <w:jc w:val="both"/>
      </w:pPr>
      <w:r>
        <w:t>на объекты (территории), подлежащие обязательной охране войсками национальной гвардии Российской Федерации;</w:t>
      </w:r>
    </w:p>
    <w:p w:rsidR="00C248F5" w:rsidRDefault="00C248F5">
      <w:pPr>
        <w:pStyle w:val="ConsPlusNormal"/>
        <w:jc w:val="both"/>
      </w:pPr>
      <w:r>
        <w:t xml:space="preserve">(абзац введен </w:t>
      </w:r>
      <w:hyperlink r:id="rId9" w:history="1">
        <w:r>
          <w:rPr>
            <w:color w:val="0000FF"/>
          </w:rPr>
          <w:t>Постановлением</w:t>
        </w:r>
      </w:hyperlink>
      <w:r>
        <w:t xml:space="preserve"> Правительства РФ от 07.02.2018 N 120)</w:t>
      </w:r>
    </w:p>
    <w:p w:rsidR="00C248F5" w:rsidRDefault="00C248F5">
      <w:pPr>
        <w:pStyle w:val="ConsPlusNormal"/>
        <w:spacing w:before="240"/>
        <w:ind w:firstLine="540"/>
        <w:jc w:val="both"/>
      </w:pPr>
      <w:r>
        <w:t>на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 охраны.</w:t>
      </w:r>
    </w:p>
    <w:p w:rsidR="00C248F5" w:rsidRDefault="00C248F5">
      <w:pPr>
        <w:pStyle w:val="ConsPlusNormal"/>
        <w:jc w:val="both"/>
      </w:pPr>
      <w:r>
        <w:t xml:space="preserve">(абзац введен </w:t>
      </w:r>
      <w:hyperlink r:id="rId10" w:history="1">
        <w:r>
          <w:rPr>
            <w:color w:val="0000FF"/>
          </w:rPr>
          <w:t>Постановлением</w:t>
        </w:r>
      </w:hyperlink>
      <w:r>
        <w:t xml:space="preserve"> Правительства РФ от 07.02.2018 N 120)</w:t>
      </w:r>
    </w:p>
    <w:p w:rsidR="00C248F5" w:rsidRDefault="00C248F5">
      <w:pPr>
        <w:pStyle w:val="ConsPlusNormal"/>
        <w:spacing w:before="240"/>
        <w:ind w:firstLine="540"/>
        <w:jc w:val="both"/>
      </w:pPr>
      <w:r>
        <w:t>2. 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и систем, отдельных зданий, строений и сооружений, правообладателями которых являются Министерство труда и социальной защиты Российской Федерации, Федеральная служба по труду и занятости и ее территориальные органы, подведомственные Министерству труда и социальной защиты Российской Федерации организации, Пенсионный фонд Российской Федерации и его территориальные органы, Фонд социального страхования Российской Федерации и его территориальные органы, государственные органы субъектов Российской Федерации, осуществляющие полномочия в области содействия занятости населения и (или) в сфере социального обслуживания, государственные учреждения службы занятости населения, организации социального обслуживания, находящиеся в ведении федеральных органов исполнительной власти или государственных органов субъектов Российской Федерации, предоставляющие социальные услуги в полустационарной форме или в стационарной форме (далее - органы (организации), являющиеся правообладателями объектов (территорий).</w:t>
      </w:r>
    </w:p>
    <w:p w:rsidR="00C248F5" w:rsidRDefault="00C248F5">
      <w:pPr>
        <w:pStyle w:val="ConsPlusNormal"/>
        <w:spacing w:before="240"/>
        <w:ind w:firstLine="540"/>
        <w:jc w:val="both"/>
      </w:pPr>
      <w:r>
        <w:t>3. 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на объектах (территориях).</w:t>
      </w:r>
    </w:p>
    <w:p w:rsidR="00C248F5" w:rsidRDefault="00C248F5">
      <w:pPr>
        <w:pStyle w:val="ConsPlusNormal"/>
        <w:jc w:val="both"/>
      </w:pPr>
    </w:p>
    <w:p w:rsidR="00C248F5" w:rsidRDefault="00C248F5">
      <w:pPr>
        <w:pStyle w:val="ConsPlusTitle"/>
        <w:jc w:val="center"/>
        <w:outlineLvl w:val="1"/>
      </w:pPr>
      <w:r>
        <w:t>II. Категорирование объектов (территорий) и порядок</w:t>
      </w:r>
    </w:p>
    <w:p w:rsidR="00C248F5" w:rsidRDefault="00C248F5">
      <w:pPr>
        <w:pStyle w:val="ConsPlusTitle"/>
        <w:jc w:val="center"/>
      </w:pPr>
      <w:r>
        <w:t>его проведения</w:t>
      </w:r>
    </w:p>
    <w:p w:rsidR="00C248F5" w:rsidRDefault="00C248F5">
      <w:pPr>
        <w:pStyle w:val="ConsPlusNormal"/>
        <w:jc w:val="both"/>
      </w:pPr>
    </w:p>
    <w:p w:rsidR="00C248F5" w:rsidRDefault="00C248F5">
      <w:pPr>
        <w:pStyle w:val="ConsPlusNormal"/>
        <w:ind w:firstLine="540"/>
        <w:jc w:val="both"/>
      </w:pPr>
      <w:r>
        <w:t xml:space="preserve">4. В целях установления дифференцированных требований к обеспечению </w:t>
      </w:r>
      <w:r>
        <w:lastRenderedPageBreak/>
        <w:t>антитеррористической защищенности объектов (территорий) с учетом степени угрозы совершения террористического акта и возможных последствий его совершения проводится их категорирование.</w:t>
      </w:r>
    </w:p>
    <w:p w:rsidR="00C248F5" w:rsidRDefault="00C248F5">
      <w:pPr>
        <w:pStyle w:val="ConsPlusNormal"/>
        <w:spacing w:before="240"/>
        <w:ind w:firstLine="540"/>
        <w:jc w:val="both"/>
      </w:pPr>
      <w:r>
        <w:t>Категорирование осуществляется в отношении функционирующих (эксплуатируемых) объектов (территорий), при вводе объектов (территорий) в эксплуатацию, а также в случае изменения характеристик объектов (территорий), которые могут повлиять на изменение ранее присвоенной категории.</w:t>
      </w:r>
    </w:p>
    <w:p w:rsidR="00C248F5" w:rsidRDefault="00C248F5">
      <w:pPr>
        <w:pStyle w:val="ConsPlusNormal"/>
        <w:spacing w:before="240"/>
        <w:ind w:firstLine="540"/>
        <w:jc w:val="both"/>
      </w:pPr>
      <w:r>
        <w:t>5. Степень угрозы совершения террористического акта определяется на основании данных об обстановке в районе расположения объекта (территории), о возможных угрозах совершения террористических актов, а также о совершенных и предотвращенных в районе расположения объекта (территории) террористических актах.</w:t>
      </w:r>
    </w:p>
    <w:p w:rsidR="00C248F5" w:rsidRDefault="00C248F5">
      <w:pPr>
        <w:pStyle w:val="ConsPlusNormal"/>
        <w:spacing w:before="240"/>
        <w:ind w:firstLine="540"/>
        <w:jc w:val="both"/>
      </w:pPr>
      <w:r>
        <w:t>Возможные последствия совершения террористического акта на объекте (территории) определяются на основании прогнозных показателей о количестве людей, которые могут погибнуть или получить вред здоровью, и о возможном материальном ущербе.</w:t>
      </w:r>
    </w:p>
    <w:p w:rsidR="00C248F5" w:rsidRDefault="00C248F5">
      <w:pPr>
        <w:pStyle w:val="ConsPlusNormal"/>
        <w:spacing w:before="240"/>
        <w:ind w:firstLine="540"/>
        <w:jc w:val="both"/>
      </w:pPr>
      <w:r>
        <w:t>6. Для проведения категорирования объекта (территории) решением руководителя органа (организации), являющегося правообладателем объекта (территории), назначается комиссия по обследованию и категорированию объекта (территории) (далее - комиссия).</w:t>
      </w:r>
    </w:p>
    <w:p w:rsidR="00C248F5" w:rsidRDefault="00C248F5">
      <w:pPr>
        <w:pStyle w:val="ConsPlusNormal"/>
        <w:spacing w:before="240"/>
        <w:ind w:firstLine="540"/>
        <w:jc w:val="both"/>
      </w:pPr>
      <w:r>
        <w:t>7. В состав комиссии включаются представители органа (организации), являющегося правообладателем объекта (территории), работники этого объекта (территории), представители территориальных органов безопасности, территориальных органов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(по согласованию).</w:t>
      </w:r>
    </w:p>
    <w:p w:rsidR="00C248F5" w:rsidRDefault="00C248F5">
      <w:pPr>
        <w:pStyle w:val="ConsPlusNormal"/>
        <w:jc w:val="both"/>
      </w:pPr>
      <w:r>
        <w:t xml:space="preserve">(в ред. </w:t>
      </w:r>
      <w:hyperlink r:id="rId11" w:history="1">
        <w:r>
          <w:rPr>
            <w:color w:val="0000FF"/>
          </w:rPr>
          <w:t>Постановления</w:t>
        </w:r>
      </w:hyperlink>
      <w:r>
        <w:t xml:space="preserve"> Правительства РФ от 07.02.2018 N 120)</w:t>
      </w:r>
    </w:p>
    <w:p w:rsidR="00C248F5" w:rsidRDefault="00C248F5">
      <w:pPr>
        <w:pStyle w:val="ConsPlusNormal"/>
        <w:spacing w:before="240"/>
        <w:ind w:firstLine="540"/>
        <w:jc w:val="both"/>
      </w:pPr>
      <w:r>
        <w:t>К работе комиссии могут привлекаться эксперты из числа работников специализированных организаций в области проектирования, строительства и эксплуатации технологических систем, специализированных организаций, имеющих право осуществлять экспертизу безопасности объектов (территорий).</w:t>
      </w:r>
    </w:p>
    <w:p w:rsidR="00C248F5" w:rsidRDefault="00C248F5">
      <w:pPr>
        <w:pStyle w:val="ConsPlusNormal"/>
        <w:spacing w:before="240"/>
        <w:ind w:firstLine="540"/>
        <w:jc w:val="both"/>
      </w:pPr>
      <w:r>
        <w:t>Комиссию возглавляет должностное лицо, осуществляющее непосредственное руководство деятельностью работников на объекте (территории).</w:t>
      </w:r>
    </w:p>
    <w:p w:rsidR="00C248F5" w:rsidRDefault="00C248F5">
      <w:pPr>
        <w:pStyle w:val="ConsPlusNormal"/>
        <w:spacing w:before="240"/>
        <w:ind w:firstLine="540"/>
        <w:jc w:val="both"/>
      </w:pPr>
      <w:r>
        <w:t>8. Комиссия назначается:</w:t>
      </w:r>
    </w:p>
    <w:p w:rsidR="00C248F5" w:rsidRDefault="00C248F5">
      <w:pPr>
        <w:pStyle w:val="ConsPlusNormal"/>
        <w:spacing w:before="240"/>
        <w:ind w:firstLine="540"/>
        <w:jc w:val="both"/>
      </w:pPr>
      <w:r>
        <w:t>в отношении функционирующего (эксплуатируемого) объекта (территории) - в течение 3 месяцев со дня утверждения настоящих требований;</w:t>
      </w:r>
    </w:p>
    <w:p w:rsidR="00C248F5" w:rsidRDefault="00C248F5">
      <w:pPr>
        <w:pStyle w:val="ConsPlusNormal"/>
        <w:spacing w:before="240"/>
        <w:ind w:firstLine="540"/>
        <w:jc w:val="both"/>
      </w:pPr>
      <w:r>
        <w:t>при вводе в эксплуатацию нового объекта (территории) - в течение 30 дней со дня окончания мероприятий по его вводу в эксплуатацию.</w:t>
      </w:r>
    </w:p>
    <w:p w:rsidR="00C248F5" w:rsidRDefault="00C248F5">
      <w:pPr>
        <w:pStyle w:val="ConsPlusNormal"/>
        <w:spacing w:before="240"/>
        <w:ind w:firstLine="540"/>
        <w:jc w:val="both"/>
      </w:pPr>
      <w:r>
        <w:t>Срок работы комиссии определяется руководителем органа (организации), являющегося правообладателем объекта (территории), назначившим комиссию, в зависимости от сложности объекта (территории) и составляет не более 60 рабочих дней.</w:t>
      </w:r>
    </w:p>
    <w:p w:rsidR="00C248F5" w:rsidRDefault="00C248F5">
      <w:pPr>
        <w:pStyle w:val="ConsPlusNormal"/>
        <w:spacing w:before="240"/>
        <w:ind w:firstLine="540"/>
        <w:jc w:val="both"/>
      </w:pPr>
      <w:r>
        <w:t>9. В ходе своей работы комиссия:</w:t>
      </w:r>
    </w:p>
    <w:p w:rsidR="00C248F5" w:rsidRDefault="00C248F5">
      <w:pPr>
        <w:pStyle w:val="ConsPlusNormal"/>
        <w:spacing w:before="240"/>
        <w:ind w:firstLine="540"/>
        <w:jc w:val="both"/>
      </w:pPr>
      <w:r>
        <w:lastRenderedPageBreak/>
        <w:t>а) проводит обследование объекта (территории) на предмет состояния его антитеррористической защищенности;</w:t>
      </w:r>
    </w:p>
    <w:p w:rsidR="00C248F5" w:rsidRDefault="00C248F5">
      <w:pPr>
        <w:pStyle w:val="ConsPlusNormal"/>
        <w:spacing w:before="240"/>
        <w:ind w:firstLine="540"/>
        <w:jc w:val="both"/>
      </w:pPr>
      <w:r>
        <w:t>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C248F5" w:rsidRDefault="00C248F5">
      <w:pPr>
        <w:pStyle w:val="ConsPlusNormal"/>
        <w:spacing w:before="240"/>
        <w:ind w:firstLine="540"/>
        <w:jc w:val="both"/>
      </w:pPr>
      <w:r>
        <w:t>в) определяет степень угрозы совершения террористического акта на объекте (территории) и возможные последствия его совершения на основании оценки состояния защищенности объекта (территории);</w:t>
      </w:r>
    </w:p>
    <w:p w:rsidR="00C248F5" w:rsidRDefault="00C248F5">
      <w:pPr>
        <w:pStyle w:val="ConsPlusNormal"/>
        <w:spacing w:before="240"/>
        <w:ind w:firstLine="540"/>
        <w:jc w:val="both"/>
      </w:pPr>
      <w:r>
        <w:t>г) выявляет потенциально опасные участки и критические элементы объекта (территории), действия в отношении которых могут привести к прекращению нормального функционирования всего объекта (территории) и возникновению чрезвычайной ситуации;</w:t>
      </w:r>
    </w:p>
    <w:p w:rsidR="00C248F5" w:rsidRDefault="00C248F5">
      <w:pPr>
        <w:pStyle w:val="ConsPlusNormal"/>
        <w:spacing w:before="240"/>
        <w:ind w:firstLine="540"/>
        <w:jc w:val="both"/>
      </w:pPr>
      <w:r>
        <w:t>д) определяет категорию объекта (территории) или подтверждает (изменяет) ранее присвоенную категорию;</w:t>
      </w:r>
    </w:p>
    <w:p w:rsidR="00C248F5" w:rsidRDefault="00C248F5">
      <w:pPr>
        <w:pStyle w:val="ConsPlusNormal"/>
        <w:spacing w:before="240"/>
        <w:ind w:firstLine="540"/>
        <w:jc w:val="both"/>
      </w:pPr>
      <w:r>
        <w:t>е) определяет мероприятия по обеспечению антитеррористической защищенности объекта (территории) с учетом категории объекта (территории), а также сроки осуществления указанных мероприятий с учетом объема планируемых работ и источников финансирования.</w:t>
      </w:r>
    </w:p>
    <w:p w:rsidR="00C248F5" w:rsidRDefault="00C248F5">
      <w:pPr>
        <w:pStyle w:val="ConsPlusNormal"/>
        <w:spacing w:before="240"/>
        <w:ind w:firstLine="540"/>
        <w:jc w:val="both"/>
      </w:pPr>
      <w:r>
        <w:t>10. В качестве критических элементов объекта (территории) рассматриваются:</w:t>
      </w:r>
    </w:p>
    <w:p w:rsidR="00C248F5" w:rsidRDefault="00C248F5">
      <w:pPr>
        <w:pStyle w:val="ConsPlusNormal"/>
        <w:spacing w:before="240"/>
        <w:ind w:firstLine="540"/>
        <w:jc w:val="both"/>
      </w:pPr>
      <w:r>
        <w:t>а) зоны, конструктивные и технологические элементы объекта (территории), в том числе зданий, инженерных сооружений и коммуникаций;</w:t>
      </w:r>
    </w:p>
    <w:p w:rsidR="00C248F5" w:rsidRDefault="00C248F5">
      <w:pPr>
        <w:pStyle w:val="ConsPlusNormal"/>
        <w:spacing w:before="240"/>
        <w:ind w:firstLine="540"/>
        <w:jc w:val="both"/>
      </w:pPr>
      <w:r>
        <w:t>б) элементы систем, узлы оборудования или устройств потенциально опасных установок на объекте (территории);</w:t>
      </w:r>
    </w:p>
    <w:p w:rsidR="00C248F5" w:rsidRDefault="00C248F5">
      <w:pPr>
        <w:pStyle w:val="ConsPlusNormal"/>
        <w:spacing w:before="240"/>
        <w:ind w:firstLine="540"/>
        <w:jc w:val="both"/>
      </w:pPr>
      <w:r>
        <w:t>в) места использования или хранения опасных веществ и материалов на объекте (территории);</w:t>
      </w:r>
    </w:p>
    <w:p w:rsidR="00C248F5" w:rsidRDefault="00C248F5">
      <w:pPr>
        <w:pStyle w:val="ConsPlusNormal"/>
        <w:spacing w:before="240"/>
        <w:ind w:firstLine="540"/>
        <w:jc w:val="both"/>
      </w:pPr>
      <w:r>
        <w:t>г) другие системы, элементы и коммуникации объекта (территории), необходимость физической защиты которых выявлена в процессе анализа их уязвимости.</w:t>
      </w:r>
    </w:p>
    <w:p w:rsidR="00C248F5" w:rsidRDefault="00C248F5">
      <w:pPr>
        <w:pStyle w:val="ConsPlusNormal"/>
        <w:spacing w:before="240"/>
        <w:ind w:firstLine="540"/>
        <w:jc w:val="both"/>
      </w:pPr>
      <w:r>
        <w:t>11. С учетом степени угрозы совершения террористического акта и возможных последствий его совершения устанавливаются следующие категории объектов (территорий):</w:t>
      </w:r>
    </w:p>
    <w:p w:rsidR="00C248F5" w:rsidRDefault="00C248F5">
      <w:pPr>
        <w:pStyle w:val="ConsPlusNormal"/>
        <w:spacing w:before="240"/>
        <w:ind w:firstLine="540"/>
        <w:jc w:val="both"/>
      </w:pPr>
      <w:r>
        <w:t>а) объекты (территории) первой категории - объекты (территории), прогнозируемое количество пострадавших в результате террористического акта на которых составляет более 50 человек и (или) прогнозируемый материальный ущерб - более 5 млн. рублей;</w:t>
      </w:r>
    </w:p>
    <w:p w:rsidR="00C248F5" w:rsidRDefault="00C248F5">
      <w:pPr>
        <w:pStyle w:val="ConsPlusNormal"/>
        <w:spacing w:before="240"/>
        <w:ind w:firstLine="540"/>
        <w:jc w:val="both"/>
      </w:pPr>
      <w:r>
        <w:t>б) объекты (территории) второй категории - объекты (территории), прогнозируемое количество пострадавших в результате террористического акта на которых составляет менее 50 человек и (или) прогнозируемый материальный ущерб - менее 5 млн. рублей.</w:t>
      </w:r>
    </w:p>
    <w:p w:rsidR="00C248F5" w:rsidRDefault="00C248F5">
      <w:pPr>
        <w:pStyle w:val="ConsPlusNormal"/>
        <w:spacing w:before="240"/>
        <w:ind w:firstLine="540"/>
        <w:jc w:val="both"/>
      </w:pPr>
      <w:r>
        <w:t xml:space="preserve">12. Результаты работы комиссии оформляются актом обследования и категорирования объекта (территории), который составляется в одном экземпляре, подписывается всеми членами комиссии, утверждается руководителем органа (организации), являющегося правообладателем объекта (территории), назначившим </w:t>
      </w:r>
      <w:r>
        <w:lastRenderedPageBreak/>
        <w:t>комиссию, или уполномоченным им лицом.</w:t>
      </w:r>
    </w:p>
    <w:p w:rsidR="00C248F5" w:rsidRDefault="00C248F5">
      <w:pPr>
        <w:pStyle w:val="ConsPlusNormal"/>
        <w:spacing w:before="240"/>
        <w:ind w:firstLine="540"/>
        <w:jc w:val="both"/>
      </w:pPr>
      <w:r>
        <w:t>В случае возникновения в ходе составления указанного акта разногласий между членами комиссии решение принимается председателем комиссии. Члены комиссии, не согласные с принятым решением, подписывают акт обследования и категорирования объекта (территории) с изложением своего особого мнения, которое приобщается к материалам обследования и категорирования объекта (территории).</w:t>
      </w:r>
    </w:p>
    <w:p w:rsidR="00C248F5" w:rsidRDefault="00C248F5">
      <w:pPr>
        <w:pStyle w:val="ConsPlusNormal"/>
        <w:spacing w:before="240"/>
        <w:ind w:firstLine="540"/>
        <w:jc w:val="both"/>
      </w:pPr>
      <w:r>
        <w:t>13. Акт обследования и категорирования объекта (территории) является основанием для разработки паспорта безопасности объекта (территории).</w:t>
      </w:r>
    </w:p>
    <w:p w:rsidR="00C248F5" w:rsidRDefault="00C248F5">
      <w:pPr>
        <w:pStyle w:val="ConsPlusNormal"/>
        <w:spacing w:before="240"/>
        <w:ind w:firstLine="540"/>
        <w:jc w:val="both"/>
      </w:pPr>
      <w:r>
        <w:t>14. В отношении каждого объекта (территории) в соответствии с установленной категорией разрабатывается перечень мероприятий по обеспечению его антитеррористической защищенности с указанием срока реализации указанных мероприятий, который не может превышать 12 месяцев со дня подписания акта обследования и категорирования объекта (территории).</w:t>
      </w:r>
    </w:p>
    <w:p w:rsidR="00C248F5" w:rsidRDefault="00C248F5">
      <w:pPr>
        <w:pStyle w:val="ConsPlusNormal"/>
        <w:jc w:val="both"/>
      </w:pPr>
    </w:p>
    <w:p w:rsidR="00C248F5" w:rsidRDefault="00C248F5">
      <w:pPr>
        <w:pStyle w:val="ConsPlusTitle"/>
        <w:jc w:val="center"/>
        <w:outlineLvl w:val="1"/>
      </w:pPr>
      <w:r>
        <w:t>III. Мероприятия по обеспечению антитеррористической</w:t>
      </w:r>
    </w:p>
    <w:p w:rsidR="00C248F5" w:rsidRDefault="00C248F5">
      <w:pPr>
        <w:pStyle w:val="ConsPlusTitle"/>
        <w:jc w:val="center"/>
      </w:pPr>
      <w:r>
        <w:t>защищенности объектов (территорий)</w:t>
      </w:r>
    </w:p>
    <w:p w:rsidR="00C248F5" w:rsidRDefault="00C248F5">
      <w:pPr>
        <w:pStyle w:val="ConsPlusNormal"/>
        <w:jc w:val="both"/>
      </w:pPr>
    </w:p>
    <w:p w:rsidR="00C248F5" w:rsidRDefault="00C248F5">
      <w:pPr>
        <w:pStyle w:val="ConsPlusNormal"/>
        <w:ind w:firstLine="540"/>
        <w:jc w:val="both"/>
      </w:pPr>
      <w:bookmarkStart w:id="1" w:name="P93"/>
      <w:bookmarkEnd w:id="1"/>
      <w:r>
        <w:t>15. Антитеррористическая защищенность объекта (территории) независимо от его категории обеспечивается путем осуществления мероприятий в целях:</w:t>
      </w:r>
    </w:p>
    <w:p w:rsidR="00C248F5" w:rsidRDefault="00C248F5">
      <w:pPr>
        <w:pStyle w:val="ConsPlusNormal"/>
        <w:spacing w:before="240"/>
        <w:ind w:firstLine="540"/>
        <w:jc w:val="both"/>
      </w:pPr>
      <w:r>
        <w:t>а) воспрепятствования неправомерному проникновению на объект (территорию), что достигается посредством:</w:t>
      </w:r>
    </w:p>
    <w:p w:rsidR="00C248F5" w:rsidRDefault="00C248F5">
      <w:pPr>
        <w:pStyle w:val="ConsPlusNormal"/>
        <w:spacing w:before="240"/>
        <w:ind w:firstLine="540"/>
        <w:jc w:val="both"/>
      </w:pPr>
      <w:r>
        <w:t>организации и обеспечения пропускного и внутриобъектового режимов на объекте (территории), контроля их функционирования;</w:t>
      </w:r>
    </w:p>
    <w:p w:rsidR="00C248F5" w:rsidRDefault="00C248F5">
      <w:pPr>
        <w:pStyle w:val="ConsPlusNormal"/>
        <w:spacing w:before="240"/>
        <w:ind w:firstLine="540"/>
        <w:jc w:val="both"/>
      </w:pPr>
      <w:r>
        <w:t>разработки и реализации комплекса мер по выявлению, предупреждению и устранению причин неправомерного проникновения на объект (территорию);</w:t>
      </w:r>
    </w:p>
    <w:p w:rsidR="00C248F5" w:rsidRDefault="00C248F5">
      <w:pPr>
        <w:pStyle w:val="ConsPlusNormal"/>
        <w:spacing w:before="240"/>
        <w:ind w:firstLine="540"/>
        <w:jc w:val="both"/>
      </w:pPr>
      <w:r>
        <w:t>своевременного выявления, предупреждения и пресечения действий лиц, направленных на совершение преступлений террористического характера;</w:t>
      </w:r>
    </w:p>
    <w:p w:rsidR="00C248F5" w:rsidRDefault="00C248F5">
      <w:pPr>
        <w:pStyle w:val="ConsPlusNormal"/>
        <w:spacing w:before="240"/>
        <w:ind w:firstLine="540"/>
        <w:jc w:val="both"/>
      </w:pPr>
      <w:r>
        <w:t>оснащения при необходимости объекта (территории) инженерно-техническими средствами и системами охраны или обеспечения охраны объекта (территории) путем привлечения сотрудников охранных организаций;</w:t>
      </w:r>
    </w:p>
    <w:p w:rsidR="00C248F5" w:rsidRDefault="00C248F5">
      <w:pPr>
        <w:pStyle w:val="ConsPlusNormal"/>
        <w:spacing w:before="240"/>
        <w:ind w:firstLine="540"/>
        <w:jc w:val="both"/>
      </w:pPr>
      <w:r>
        <w:t>обеспечения контроля за выполнением мероприятий по антитеррористической защищенности объекта (территории);</w:t>
      </w:r>
    </w:p>
    <w:p w:rsidR="00C248F5" w:rsidRDefault="00C248F5">
      <w:pPr>
        <w:pStyle w:val="ConsPlusNormal"/>
        <w:spacing w:before="240"/>
        <w:ind w:firstLine="540"/>
        <w:jc w:val="both"/>
      </w:pPr>
      <w:r>
        <w:t>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объекта (территории);</w:t>
      </w:r>
    </w:p>
    <w:p w:rsidR="00C248F5" w:rsidRDefault="00C248F5">
      <w:pPr>
        <w:pStyle w:val="ConsPlusNormal"/>
        <w:spacing w:before="240"/>
        <w:ind w:firstLine="540"/>
        <w:jc w:val="both"/>
      </w:pPr>
      <w:r>
        <w:t>б) выявления потенциальных нарушителей установленных на объекте (территории) пропускного и внутриобъектового режимов и (или) признаков подготовки совершения террористического акта или его совершения, что достигается посредством:</w:t>
      </w:r>
    </w:p>
    <w:p w:rsidR="00C248F5" w:rsidRDefault="00C248F5">
      <w:pPr>
        <w:pStyle w:val="ConsPlusNormal"/>
        <w:spacing w:before="240"/>
        <w:ind w:firstLine="540"/>
        <w:jc w:val="both"/>
      </w:pPr>
      <w:r>
        <w:t>своевременного выявления фактов нарушения пропускного и внутриобъектового режимов, попыток проноса и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 (территорию);</w:t>
      </w:r>
    </w:p>
    <w:p w:rsidR="00C248F5" w:rsidRDefault="00C248F5">
      <w:pPr>
        <w:pStyle w:val="ConsPlusNormal"/>
        <w:spacing w:before="240"/>
        <w:ind w:firstLine="540"/>
        <w:jc w:val="both"/>
      </w:pPr>
      <w:r>
        <w:lastRenderedPageBreak/>
        <w:t>принятия к нарушителям пропускного и внутриобъектового режимов мер дисциплинарного характера;</w:t>
      </w:r>
    </w:p>
    <w:p w:rsidR="00C248F5" w:rsidRDefault="00C248F5">
      <w:pPr>
        <w:pStyle w:val="ConsPlusNormal"/>
        <w:spacing w:before="240"/>
        <w:ind w:firstLine="540"/>
        <w:jc w:val="both"/>
      </w:pPr>
      <w:r>
        <w:t>организации санкционированного допуска лиц и автотранспортных средств на объект (территорию);</w:t>
      </w:r>
    </w:p>
    <w:p w:rsidR="00C248F5" w:rsidRDefault="00C248F5">
      <w:pPr>
        <w:pStyle w:val="ConsPlusNormal"/>
        <w:spacing w:before="240"/>
        <w:ind w:firstLine="540"/>
        <w:jc w:val="both"/>
      </w:pPr>
      <w:r>
        <w:t>исключения бесконтрольного пребывания на объекте (территории) посторонних лиц и нахождения транспортных средств, в том числе в непосредственной близости от объекта (территории);</w:t>
      </w:r>
    </w:p>
    <w:p w:rsidR="00C248F5" w:rsidRDefault="00C248F5">
      <w:pPr>
        <w:pStyle w:val="ConsPlusNormal"/>
        <w:spacing w:before="240"/>
        <w:ind w:firstLine="540"/>
        <w:jc w:val="both"/>
      </w:pPr>
      <w:r>
        <w:t>поддержания в исправном состоянии инженерно-технических средств и систем охраны, оснащения бесперебойной и устойчивой связью объекта (территории);</w:t>
      </w:r>
    </w:p>
    <w:p w:rsidR="00C248F5" w:rsidRDefault="00C248F5">
      <w:pPr>
        <w:pStyle w:val="ConsPlusNormal"/>
        <w:spacing w:before="240"/>
        <w:ind w:firstLine="540"/>
        <w:jc w:val="both"/>
      </w:pPr>
      <w:r>
        <w:t>контроля состояния систем подземных коммуникаций, стоянок автотранспорта, складских помещений;</w:t>
      </w:r>
    </w:p>
    <w:p w:rsidR="00C248F5" w:rsidRDefault="00C248F5">
      <w:pPr>
        <w:pStyle w:val="ConsPlusNormal"/>
        <w:spacing w:before="240"/>
        <w:ind w:firstLine="540"/>
        <w:jc w:val="both"/>
      </w:pPr>
      <w:r>
        <w:t>организации взаимодействия с территориальными органами безопасности и территориальными органами Министерства внутренних дел Российской Федерации по вопросам противодействия терроризму и экстремизму;</w:t>
      </w:r>
    </w:p>
    <w:p w:rsidR="00C248F5" w:rsidRDefault="00C248F5">
      <w:pPr>
        <w:pStyle w:val="ConsPlusNormal"/>
        <w:spacing w:before="240"/>
        <w:ind w:firstLine="540"/>
        <w:jc w:val="both"/>
      </w:pPr>
      <w:r>
        <w:t>в) минимизации возможных последствий совершения террористического акта на объекте (территории) и ликвидации угрозы его совершения, что достигается посредством:</w:t>
      </w:r>
    </w:p>
    <w:p w:rsidR="00C248F5" w:rsidRDefault="00C248F5">
      <w:pPr>
        <w:pStyle w:val="ConsPlusNormal"/>
        <w:spacing w:before="240"/>
        <w:ind w:firstLine="540"/>
        <w:jc w:val="both"/>
      </w:pPr>
      <w:r>
        <w:t>своевременного выявления и немедленного доведения информации об угрозе совершения террористического акта или о его совершении до территориального органа безопасности и территориального органа Министерства внутренних дел Российской Федерации;</w:t>
      </w:r>
    </w:p>
    <w:p w:rsidR="00C248F5" w:rsidRDefault="00C248F5">
      <w:pPr>
        <w:pStyle w:val="ConsPlusNormal"/>
        <w:spacing w:before="240"/>
        <w:ind w:firstLine="540"/>
        <w:jc w:val="both"/>
      </w:pPr>
      <w:r>
        <w:t>разработки порядка эвакуации работников объекта (территории), а также посетителей в случае получения информации об угрозе совершения террористического акта либо о его совершении;</w:t>
      </w:r>
    </w:p>
    <w:p w:rsidR="00C248F5" w:rsidRDefault="00C248F5">
      <w:pPr>
        <w:pStyle w:val="ConsPlusNormal"/>
        <w:spacing w:before="240"/>
        <w:ind w:firstLine="540"/>
        <w:jc w:val="both"/>
      </w:pPr>
      <w:r>
        <w:t>обучения работников объекта (территории) способам защиты и действиям при угрозе совершения террористического акта или при его совершении;</w:t>
      </w:r>
    </w:p>
    <w:p w:rsidR="00C248F5" w:rsidRDefault="00C248F5">
      <w:pPr>
        <w:pStyle w:val="ConsPlusNormal"/>
        <w:spacing w:before="240"/>
        <w:ind w:firstLine="540"/>
        <w:jc w:val="both"/>
      </w:pPr>
      <w:r>
        <w:t>проведения учений, тренировок по безопасной и своевременной эвакуации работников и посетителей объекта (территории) из зданий (сооружений);</w:t>
      </w:r>
    </w:p>
    <w:p w:rsidR="00C248F5" w:rsidRDefault="00C248F5">
      <w:pPr>
        <w:pStyle w:val="ConsPlusNormal"/>
        <w:spacing w:before="240"/>
        <w:ind w:firstLine="540"/>
        <w:jc w:val="both"/>
      </w:pPr>
      <w:r>
        <w:t>своевременного оповещения работников и посетителей объекта (территории) о безопасной и беспрепятственной эвакуации из зданий (сооружений), обеспечения технических возможностей эвакуации;</w:t>
      </w:r>
    </w:p>
    <w:p w:rsidR="00C248F5" w:rsidRDefault="00C248F5">
      <w:pPr>
        <w:pStyle w:val="ConsPlusNormal"/>
        <w:spacing w:before="240"/>
        <w:ind w:firstLine="540"/>
        <w:jc w:val="both"/>
      </w:pPr>
      <w:r>
        <w:t>г) обеспечения защиты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 в том числе служебной информации ограниченного распространения о принимаемых мерах по антитеррористической защищенности объекта (территории), что достигается посредством:</w:t>
      </w:r>
    </w:p>
    <w:p w:rsidR="00C248F5" w:rsidRDefault="00C248F5">
      <w:pPr>
        <w:pStyle w:val="ConsPlusNormal"/>
        <w:spacing w:before="240"/>
        <w:ind w:firstLine="540"/>
        <w:jc w:val="both"/>
      </w:pPr>
      <w:r>
        <w:t>установления порядка работы со служебной информацией ограниченного распространения;</w:t>
      </w:r>
    </w:p>
    <w:p w:rsidR="00C248F5" w:rsidRDefault="00C248F5">
      <w:pPr>
        <w:pStyle w:val="ConsPlusNormal"/>
        <w:spacing w:before="240"/>
        <w:ind w:firstLine="540"/>
        <w:jc w:val="both"/>
      </w:pPr>
      <w:r>
        <w:t>ограничения доступа должностных лиц (работников) к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w:t>
      </w:r>
    </w:p>
    <w:p w:rsidR="00C248F5" w:rsidRDefault="00C248F5">
      <w:pPr>
        <w:pStyle w:val="ConsPlusNormal"/>
        <w:spacing w:before="240"/>
        <w:ind w:firstLine="540"/>
        <w:jc w:val="both"/>
      </w:pPr>
      <w:r>
        <w:lastRenderedPageBreak/>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объекта (территории), иных документов и других материальных носителей информации, содержащих сведения о состоянии антитеррористической защищенности объекта (территории) и принимаемых мерах по ее усилению;</w:t>
      </w:r>
    </w:p>
    <w:p w:rsidR="00C248F5" w:rsidRDefault="00C248F5">
      <w:pPr>
        <w:pStyle w:val="ConsPlusNormal"/>
        <w:spacing w:before="240"/>
        <w:ind w:firstLine="540"/>
        <w:jc w:val="both"/>
      </w:pPr>
      <w:r>
        <w:t>обеспечения надлежащего хранения и использования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C248F5" w:rsidRDefault="00C248F5">
      <w:pPr>
        <w:pStyle w:val="ConsPlusNormal"/>
        <w:spacing w:before="240"/>
        <w:ind w:firstLine="540"/>
        <w:jc w:val="both"/>
      </w:pPr>
      <w:r>
        <w:t>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 в целях выявления и предупреждения возможной утечки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C248F5" w:rsidRDefault="00C248F5">
      <w:pPr>
        <w:pStyle w:val="ConsPlusNormal"/>
        <w:spacing w:before="240"/>
        <w:ind w:firstLine="540"/>
        <w:jc w:val="both"/>
      </w:pPr>
      <w:r>
        <w:t>подготовки и переподготовки должностных лиц (работников) по вопросам работы со служебной информацией ограниченного распространения.</w:t>
      </w:r>
    </w:p>
    <w:p w:rsidR="00C248F5" w:rsidRDefault="00C248F5">
      <w:pPr>
        <w:pStyle w:val="ConsPlusNormal"/>
        <w:jc w:val="both"/>
      </w:pPr>
      <w:r>
        <w:t xml:space="preserve">(пп. "г" введен </w:t>
      </w:r>
      <w:hyperlink r:id="rId12" w:history="1">
        <w:r>
          <w:rPr>
            <w:color w:val="0000FF"/>
          </w:rPr>
          <w:t>Постановлением</w:t>
        </w:r>
      </w:hyperlink>
      <w:r>
        <w:t xml:space="preserve"> Правительства РФ от 07.02.2018 N 120)</w:t>
      </w:r>
    </w:p>
    <w:p w:rsidR="00C248F5" w:rsidRDefault="00C248F5">
      <w:pPr>
        <w:pStyle w:val="ConsPlusNormal"/>
        <w:spacing w:before="240"/>
        <w:ind w:firstLine="540"/>
        <w:jc w:val="both"/>
      </w:pPr>
      <w:r>
        <w:t>16. В целях обеспечения необходимой степени антитеррористической защищенности объектов (территорий) независимо от присвоенной им категории разрабатываются и утверждаются организационно-распорядительные документы по вопросам:</w:t>
      </w:r>
    </w:p>
    <w:p w:rsidR="00C248F5" w:rsidRDefault="00C248F5">
      <w:pPr>
        <w:pStyle w:val="ConsPlusNormal"/>
        <w:spacing w:before="240"/>
        <w:ind w:firstLine="540"/>
        <w:jc w:val="both"/>
      </w:pPr>
      <w:r>
        <w:t>а) организации пропускного и внутриобъектового режимов на объектах (территориях) и осуществления контроля их функционирования;</w:t>
      </w:r>
    </w:p>
    <w:p w:rsidR="00C248F5" w:rsidRDefault="00C248F5">
      <w:pPr>
        <w:pStyle w:val="ConsPlusNormal"/>
        <w:spacing w:before="240"/>
        <w:ind w:firstLine="540"/>
        <w:jc w:val="both"/>
      </w:pPr>
      <w:r>
        <w:t>б) порядка эвакуации работников объектов (территорий) и посетителей в случае угрозы совершения на объектах (территориях) террористического акта;</w:t>
      </w:r>
    </w:p>
    <w:p w:rsidR="00C248F5" w:rsidRDefault="00C248F5">
      <w:pPr>
        <w:pStyle w:val="ConsPlusNormal"/>
        <w:spacing w:before="240"/>
        <w:ind w:firstLine="540"/>
        <w:jc w:val="both"/>
      </w:pPr>
      <w:r>
        <w:t>в) назначения лиц, ответственных за обеспечение антитеррористической защищенности объектов (территорий), их критических элементов;</w:t>
      </w:r>
    </w:p>
    <w:p w:rsidR="00C248F5" w:rsidRDefault="00C248F5">
      <w:pPr>
        <w:pStyle w:val="ConsPlusNormal"/>
        <w:spacing w:before="240"/>
        <w:ind w:firstLine="540"/>
        <w:jc w:val="both"/>
      </w:pPr>
      <w:r>
        <w:t>г) осуществления контроля за выполнением мероприятий по антитеррористической защищенности объектов (территорий);</w:t>
      </w:r>
    </w:p>
    <w:p w:rsidR="00C248F5" w:rsidRDefault="00C248F5">
      <w:pPr>
        <w:pStyle w:val="ConsPlusNormal"/>
        <w:spacing w:before="240"/>
        <w:ind w:firstLine="540"/>
        <w:jc w:val="both"/>
      </w:pPr>
      <w:r>
        <w:t>д) информирования работников объектов (территорий) о требованиях к антитеррористической защищенности объектов (территорий) и осуществления пропускного и внутриобъектового режимов на объектах (территориях);</w:t>
      </w:r>
    </w:p>
    <w:p w:rsidR="00C248F5" w:rsidRDefault="00C248F5">
      <w:pPr>
        <w:pStyle w:val="ConsPlusNormal"/>
        <w:spacing w:before="240"/>
        <w:ind w:firstLine="540"/>
        <w:jc w:val="both"/>
      </w:pPr>
      <w:r>
        <w:t>е) организации проведения с работниками объектов (территорий) инструктажей и практических занятий по действиям при обнаружении на объектах (территориях) посторонних лиц и подозрительных предметов, а также при угрозе совершения террористического акта или при его совершении;</w:t>
      </w:r>
    </w:p>
    <w:p w:rsidR="00C248F5" w:rsidRDefault="00C248F5">
      <w:pPr>
        <w:pStyle w:val="ConsPlusNormal"/>
        <w:spacing w:before="240"/>
        <w:ind w:firstLine="540"/>
        <w:jc w:val="both"/>
      </w:pPr>
      <w:r>
        <w:t>ж) проведения учений, тренировок по безопасной и своевременной эвакуации работников объектов (территорий) и посетителей из зданий (сооружений);</w:t>
      </w:r>
    </w:p>
    <w:p w:rsidR="00C248F5" w:rsidRDefault="00C248F5">
      <w:pPr>
        <w:pStyle w:val="ConsPlusNormal"/>
        <w:spacing w:before="240"/>
        <w:ind w:firstLine="540"/>
        <w:jc w:val="both"/>
      </w:pPr>
      <w:r>
        <w:t>з) взаимодействия и взаимного обмена информацией с территориальными органами безопасности и территориальными органами Министерства внутренних дел Российской Федерации;</w:t>
      </w:r>
    </w:p>
    <w:p w:rsidR="00C248F5" w:rsidRDefault="00C248F5">
      <w:pPr>
        <w:pStyle w:val="ConsPlusNormal"/>
        <w:spacing w:before="240"/>
        <w:ind w:firstLine="540"/>
        <w:jc w:val="both"/>
      </w:pPr>
      <w:r>
        <w:t xml:space="preserve">и) обеспечения информационной безопасности и осуществления мер, исключающих </w:t>
      </w:r>
      <w:r>
        <w:lastRenderedPageBreak/>
        <w:t>несанкционированный доступ к информационным ресурсам объектов (территорий).</w:t>
      </w:r>
    </w:p>
    <w:p w:rsidR="00C248F5" w:rsidRDefault="00C248F5">
      <w:pPr>
        <w:pStyle w:val="ConsPlusNormal"/>
        <w:spacing w:before="240"/>
        <w:ind w:firstLine="540"/>
        <w:jc w:val="both"/>
      </w:pPr>
      <w:r>
        <w:t xml:space="preserve">17. На объектах (территориях) первой категории дополнительно к мероприятиям, предусмотренным </w:t>
      </w:r>
      <w:hyperlink w:anchor="P93" w:history="1">
        <w:r>
          <w:rPr>
            <w:color w:val="0000FF"/>
          </w:rPr>
          <w:t>пунктом 15</w:t>
        </w:r>
      </w:hyperlink>
      <w:r>
        <w:t xml:space="preserve"> настоящих требований, осуществляются следующие мероприятия:</w:t>
      </w:r>
    </w:p>
    <w:p w:rsidR="00C248F5" w:rsidRDefault="00C248F5">
      <w:pPr>
        <w:pStyle w:val="ConsPlusNormal"/>
        <w:spacing w:before="240"/>
        <w:ind w:firstLine="540"/>
        <w:jc w:val="both"/>
      </w:pPr>
      <w:r>
        <w:t>а) оснащение объекта (территории) инженерно-техническими средствами и системами охраны и (или) обеспечение охраны объекта (территории) путем привлечения сотрудников охранных организаций;</w:t>
      </w:r>
    </w:p>
    <w:p w:rsidR="00C248F5" w:rsidRDefault="00C248F5">
      <w:pPr>
        <w:pStyle w:val="ConsPlusNormal"/>
        <w:spacing w:before="240"/>
        <w:ind w:firstLine="540"/>
        <w:jc w:val="both"/>
      </w:pPr>
      <w:r>
        <w:t>б) периодический обход и осмотр объекта (территории), его помещений, систем подземных коммуникаций, стоянок автотранспорта, а также периодическая проверка складских помещений;</w:t>
      </w:r>
    </w:p>
    <w:p w:rsidR="00C248F5" w:rsidRDefault="00C248F5">
      <w:pPr>
        <w:pStyle w:val="ConsPlusNormal"/>
        <w:spacing w:before="240"/>
        <w:ind w:firstLine="540"/>
        <w:jc w:val="both"/>
      </w:pPr>
      <w:r>
        <w:t>в) контроль состояния помещений для проведения мероприятий с массовым пребыванием людей.</w:t>
      </w:r>
    </w:p>
    <w:p w:rsidR="00C248F5" w:rsidRDefault="00C248F5">
      <w:pPr>
        <w:pStyle w:val="ConsPlusNormal"/>
        <w:spacing w:before="240"/>
        <w:ind w:firstLine="540"/>
        <w:jc w:val="both"/>
      </w:pPr>
      <w:r>
        <w:t>18. При получении информации об угрозе совершения террористического акта должностное лицо, осуществляющее непосредственное руководство деятельностью работников на объекте (территории), обеспечивает:</w:t>
      </w:r>
    </w:p>
    <w:p w:rsidR="00C248F5" w:rsidRDefault="00C248F5">
      <w:pPr>
        <w:pStyle w:val="ConsPlusNormal"/>
        <w:spacing w:before="240"/>
        <w:ind w:firstLine="540"/>
        <w:jc w:val="both"/>
      </w:pPr>
      <w:r>
        <w:t>а) осуществление мероприятий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w:t>
      </w:r>
    </w:p>
    <w:p w:rsidR="00C248F5" w:rsidRDefault="00C248F5">
      <w:pPr>
        <w:pStyle w:val="ConsPlusNormal"/>
        <w:spacing w:before="240"/>
        <w:ind w:firstLine="540"/>
        <w:jc w:val="both"/>
      </w:pPr>
      <w:r>
        <w:t>б) оповещение находящихся на объекте (территории) лиц об угрозе совершения террористического акта;</w:t>
      </w:r>
    </w:p>
    <w:p w:rsidR="00C248F5" w:rsidRDefault="00C248F5">
      <w:pPr>
        <w:pStyle w:val="ConsPlusNormal"/>
        <w:spacing w:before="240"/>
        <w:ind w:firstLine="540"/>
        <w:jc w:val="both"/>
      </w:pPr>
      <w:r>
        <w:t>в) эвакуацию людей;</w:t>
      </w:r>
    </w:p>
    <w:p w:rsidR="00C248F5" w:rsidRDefault="00C248F5">
      <w:pPr>
        <w:pStyle w:val="ConsPlusNormal"/>
        <w:spacing w:before="240"/>
        <w:ind w:firstLine="540"/>
        <w:jc w:val="both"/>
      </w:pPr>
      <w:r>
        <w:t>г) усиление охраны, а также пропускного и внутриобъектового режимов;</w:t>
      </w:r>
    </w:p>
    <w:p w:rsidR="00C248F5" w:rsidRDefault="00C248F5">
      <w:pPr>
        <w:pStyle w:val="ConsPlusNormal"/>
        <w:spacing w:before="240"/>
        <w:ind w:firstLine="540"/>
        <w:jc w:val="both"/>
      </w:pPr>
      <w:r>
        <w:t>д) организацию доступа оперативных подразделений территориальных органов безопасности, территориальных органов Министерства внутренних дел Российской Федерации, территориальных органов Федеральной службы войск национальной гвардии Российской Федерации или подразделений вневедомственной охраны войск национальной гвардии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 на объект (территорию).</w:t>
      </w:r>
    </w:p>
    <w:p w:rsidR="00C248F5" w:rsidRDefault="00C248F5">
      <w:pPr>
        <w:pStyle w:val="ConsPlusNormal"/>
        <w:jc w:val="both"/>
      </w:pPr>
      <w:r>
        <w:t xml:space="preserve">(в ред. </w:t>
      </w:r>
      <w:hyperlink r:id="rId13" w:history="1">
        <w:r>
          <w:rPr>
            <w:color w:val="0000FF"/>
          </w:rPr>
          <w:t>Постановления</w:t>
        </w:r>
      </w:hyperlink>
      <w:r>
        <w:t xml:space="preserve"> Правительства РФ от 07.02.2018 N 120)</w:t>
      </w:r>
    </w:p>
    <w:p w:rsidR="00C248F5" w:rsidRDefault="00C248F5">
      <w:pPr>
        <w:pStyle w:val="ConsPlusNormal"/>
        <w:spacing w:before="240"/>
        <w:ind w:firstLine="540"/>
        <w:jc w:val="both"/>
      </w:pPr>
      <w:r>
        <w:t xml:space="preserve">19. Режимы усиления противодействия терроризму предусматривают выполнение мероприятий, определенных настоящими требованиями, в зависимости от степени угрозы совершения террористического акта и возможных последствий его совершения,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14"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C248F5" w:rsidRDefault="00C248F5">
      <w:pPr>
        <w:pStyle w:val="ConsPlusNormal"/>
        <w:jc w:val="both"/>
      </w:pPr>
    </w:p>
    <w:p w:rsidR="00C248F5" w:rsidRDefault="00C248F5">
      <w:pPr>
        <w:pStyle w:val="ConsPlusTitle"/>
        <w:jc w:val="center"/>
        <w:outlineLvl w:val="1"/>
      </w:pPr>
      <w:r>
        <w:lastRenderedPageBreak/>
        <w:t>IV. Порядок информирования об угрозе</w:t>
      </w:r>
    </w:p>
    <w:p w:rsidR="00C248F5" w:rsidRDefault="00C248F5">
      <w:pPr>
        <w:pStyle w:val="ConsPlusTitle"/>
        <w:jc w:val="center"/>
      </w:pPr>
      <w:r>
        <w:t>совершения террористического акта на объектах (территориях)</w:t>
      </w:r>
    </w:p>
    <w:p w:rsidR="00C248F5" w:rsidRDefault="00C248F5">
      <w:pPr>
        <w:pStyle w:val="ConsPlusTitle"/>
        <w:jc w:val="center"/>
      </w:pPr>
      <w:r>
        <w:t>или о его совершении</w:t>
      </w:r>
    </w:p>
    <w:p w:rsidR="00C248F5" w:rsidRDefault="00C248F5">
      <w:pPr>
        <w:pStyle w:val="ConsPlusNormal"/>
        <w:jc w:val="both"/>
      </w:pPr>
    </w:p>
    <w:p w:rsidR="00C248F5" w:rsidRDefault="00C248F5">
      <w:pPr>
        <w:pStyle w:val="ConsPlusNormal"/>
        <w:ind w:firstLine="540"/>
        <w:jc w:val="both"/>
      </w:pPr>
      <w:bookmarkStart w:id="2" w:name="P150"/>
      <w:bookmarkEnd w:id="2"/>
      <w:r>
        <w:t>20. При обнаружении угрозы совершения террористического акта на объекте (территории), получении информации (в том числе анонимной) об угрозе совершения террористического акта на объекте (территории) или при совершении террористического акта на объекте (территории) должностное лицо, осуществляющее непосредственное руководство деятельностью работников объекта (территории), либо уполномоченное им лицо незамедлительно информирует об этом территориальный орган безопасности, территориальный орган Министерства внутренних дел Российской Федерации, территориальный орган Федеральной службы войск национальной гвардии Российской Федерации 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а также орган (организацию), являющийся правообладателем объекта (территории), и (или) вышестоящий орган (организацию).</w:t>
      </w:r>
    </w:p>
    <w:p w:rsidR="00C248F5" w:rsidRDefault="00C248F5">
      <w:pPr>
        <w:pStyle w:val="ConsPlusNormal"/>
        <w:jc w:val="both"/>
      </w:pPr>
      <w:r>
        <w:t xml:space="preserve">(в ред. </w:t>
      </w:r>
      <w:hyperlink r:id="rId15" w:history="1">
        <w:r>
          <w:rPr>
            <w:color w:val="0000FF"/>
          </w:rPr>
          <w:t>Постановления</w:t>
        </w:r>
      </w:hyperlink>
      <w:r>
        <w:t xml:space="preserve"> Правительства РФ от 07.02.2018 N 120)</w:t>
      </w:r>
    </w:p>
    <w:p w:rsidR="00C248F5" w:rsidRDefault="00C248F5">
      <w:pPr>
        <w:pStyle w:val="ConsPlusNormal"/>
        <w:spacing w:before="240"/>
        <w:ind w:firstLine="540"/>
        <w:jc w:val="both"/>
      </w:pPr>
      <w:r>
        <w:t xml:space="preserve">21. При направлении в соответствии с </w:t>
      </w:r>
      <w:hyperlink w:anchor="P150" w:history="1">
        <w:r>
          <w:rPr>
            <w:color w:val="0000FF"/>
          </w:rPr>
          <w:t>пунктом 20</w:t>
        </w:r>
      </w:hyperlink>
      <w:r>
        <w:t xml:space="preserve"> настоящих требований информации об угрозе совершения террористического акта на объекте (территории) или о его совершении с помощью средств связи лицо, передающее информацию, сообщает:</w:t>
      </w:r>
    </w:p>
    <w:p w:rsidR="00C248F5" w:rsidRDefault="00C248F5">
      <w:pPr>
        <w:pStyle w:val="ConsPlusNormal"/>
        <w:spacing w:before="240"/>
        <w:ind w:firstLine="540"/>
        <w:jc w:val="both"/>
      </w:pPr>
      <w:r>
        <w:t>а) свои фамилию, имя, отчество (при наличии) и занимаемую должность;</w:t>
      </w:r>
    </w:p>
    <w:p w:rsidR="00C248F5" w:rsidRDefault="00C248F5">
      <w:pPr>
        <w:pStyle w:val="ConsPlusNormal"/>
        <w:spacing w:before="240"/>
        <w:ind w:firstLine="540"/>
        <w:jc w:val="both"/>
      </w:pPr>
      <w:r>
        <w:t>б) наименование объекта (территории) и его точный адрес;</w:t>
      </w:r>
    </w:p>
    <w:p w:rsidR="00C248F5" w:rsidRDefault="00C248F5">
      <w:pPr>
        <w:pStyle w:val="ConsPlusNormal"/>
        <w:spacing w:before="240"/>
        <w:ind w:firstLine="540"/>
        <w:jc w:val="both"/>
      </w:pPr>
      <w:r>
        <w:t>в) дату и время получения информации об угрозе совершения террористического акта или о его совершении;</w:t>
      </w:r>
    </w:p>
    <w:p w:rsidR="00C248F5" w:rsidRDefault="00C248F5">
      <w:pPr>
        <w:pStyle w:val="ConsPlusNormal"/>
        <w:spacing w:before="240"/>
        <w:ind w:firstLine="540"/>
        <w:jc w:val="both"/>
      </w:pPr>
      <w:r>
        <w:t>г) характер информации об угрозе совершения террористического акта или характер совершенного террористического акта;</w:t>
      </w:r>
    </w:p>
    <w:p w:rsidR="00C248F5" w:rsidRDefault="00C248F5">
      <w:pPr>
        <w:pStyle w:val="ConsPlusNormal"/>
        <w:spacing w:before="240"/>
        <w:ind w:firstLine="540"/>
        <w:jc w:val="both"/>
      </w:pPr>
      <w:r>
        <w:t>д) количество находящихся на объекте (территории) людей;</w:t>
      </w:r>
    </w:p>
    <w:p w:rsidR="00C248F5" w:rsidRDefault="00C248F5">
      <w:pPr>
        <w:pStyle w:val="ConsPlusNormal"/>
        <w:spacing w:before="240"/>
        <w:ind w:firstLine="540"/>
        <w:jc w:val="both"/>
      </w:pPr>
      <w:r>
        <w:t>е) другие оперативно значимые сведения по запросу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C248F5" w:rsidRDefault="00C248F5">
      <w:pPr>
        <w:pStyle w:val="ConsPlusNormal"/>
        <w:jc w:val="both"/>
      </w:pPr>
      <w:r>
        <w:t xml:space="preserve">(в ред. </w:t>
      </w:r>
      <w:hyperlink r:id="rId16" w:history="1">
        <w:r>
          <w:rPr>
            <w:color w:val="0000FF"/>
          </w:rPr>
          <w:t>Постановления</w:t>
        </w:r>
      </w:hyperlink>
      <w:r>
        <w:t xml:space="preserve"> Правительства РФ от 07.02.2018 N 120)</w:t>
      </w:r>
    </w:p>
    <w:p w:rsidR="00C248F5" w:rsidRDefault="00C248F5">
      <w:pPr>
        <w:pStyle w:val="ConsPlusNormal"/>
        <w:spacing w:before="240"/>
        <w:ind w:firstLine="540"/>
        <w:jc w:val="both"/>
      </w:pPr>
      <w:r>
        <w:t>22. Лицо, передавшее информацию об угрозе совершения террористического акта или о его совершении, фиксирует фамилию, имя, отчество (при наличии), занимаемую должность лица, принявшего информацию, а также дату и время ее передачи.</w:t>
      </w:r>
    </w:p>
    <w:p w:rsidR="00C248F5" w:rsidRDefault="00C248F5">
      <w:pPr>
        <w:pStyle w:val="ConsPlusNormal"/>
        <w:spacing w:before="240"/>
        <w:ind w:firstLine="540"/>
        <w:jc w:val="both"/>
      </w:pPr>
      <w: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C248F5" w:rsidRDefault="00C248F5">
      <w:pPr>
        <w:pStyle w:val="ConsPlusNormal"/>
        <w:jc w:val="both"/>
      </w:pPr>
    </w:p>
    <w:p w:rsidR="00C248F5" w:rsidRDefault="00C248F5">
      <w:pPr>
        <w:pStyle w:val="ConsPlusTitle"/>
        <w:jc w:val="center"/>
        <w:outlineLvl w:val="1"/>
      </w:pPr>
      <w:r>
        <w:t>V. Контроль за выполнением требований</w:t>
      </w:r>
    </w:p>
    <w:p w:rsidR="00C248F5" w:rsidRDefault="00C248F5">
      <w:pPr>
        <w:pStyle w:val="ConsPlusTitle"/>
        <w:jc w:val="center"/>
      </w:pPr>
      <w:r>
        <w:t>к антитеррористической защищенности объектов (территорий)</w:t>
      </w:r>
    </w:p>
    <w:p w:rsidR="00C248F5" w:rsidRDefault="00C248F5">
      <w:pPr>
        <w:pStyle w:val="ConsPlusNormal"/>
        <w:jc w:val="both"/>
      </w:pPr>
    </w:p>
    <w:p w:rsidR="00C248F5" w:rsidRDefault="00C248F5">
      <w:pPr>
        <w:pStyle w:val="ConsPlusNormal"/>
        <w:ind w:firstLine="540"/>
        <w:jc w:val="both"/>
      </w:pPr>
      <w:r>
        <w:t xml:space="preserve">23. Контроль за выполнением требований к антитеррористической защищенности </w:t>
      </w:r>
      <w:r>
        <w:lastRenderedPageBreak/>
        <w:t>объектов (территорий) осуществляется руководителями органов (организаций), являющихся правообладателями объектов (территорий), или уполномоченными ими лицами в виде проверок.</w:t>
      </w:r>
    </w:p>
    <w:p w:rsidR="00C248F5" w:rsidRDefault="00C248F5">
      <w:pPr>
        <w:pStyle w:val="ConsPlusNormal"/>
        <w:spacing w:before="240"/>
        <w:ind w:firstLine="540"/>
        <w:jc w:val="both"/>
      </w:pPr>
      <w:r>
        <w:t>24. Плановая проверка антитеррористической защищенности объекта (территории) проводится не реже одного раза в 3 года в соответствии с планом-графиком проверок, утверждаемым руководителем органа (организации), являющегося правообладателем объекта (территории).</w:t>
      </w:r>
    </w:p>
    <w:p w:rsidR="00C248F5" w:rsidRDefault="00C248F5">
      <w:pPr>
        <w:pStyle w:val="ConsPlusNormal"/>
        <w:spacing w:before="240"/>
        <w:ind w:firstLine="540"/>
        <w:jc w:val="both"/>
      </w:pPr>
      <w:r>
        <w:t>25. Должностное лицо, осуществляющее непосредственное руководство деятельностью работников на объекте (территории), уведомляется о проведении плановой проверки антитеррористической защищенности объекта (территории) не позднее чем за 30 дней до начала ее проведения посредством направления копии соответствующего приказа (распоряжения).</w:t>
      </w:r>
    </w:p>
    <w:p w:rsidR="00C248F5" w:rsidRDefault="00C248F5">
      <w:pPr>
        <w:pStyle w:val="ConsPlusNormal"/>
        <w:spacing w:before="240"/>
        <w:ind w:firstLine="540"/>
        <w:jc w:val="both"/>
      </w:pPr>
      <w:r>
        <w:t>26. Внеплановая проверка антитеррористической защищенности объекта (территории) проводится по решению руководителя органа (организации), являющегося правообладателем объекта (территории), и (или) вышестоящего органа (организации) при получении информации о несоблюдении на объекте (территории) требований к антитеррористической защищенности объекта (территории), а также после актуализации паспорта безопасности объекта (территории).</w:t>
      </w:r>
    </w:p>
    <w:p w:rsidR="00C248F5" w:rsidRDefault="00C248F5">
      <w:pPr>
        <w:pStyle w:val="ConsPlusNormal"/>
        <w:spacing w:before="240"/>
        <w:ind w:firstLine="540"/>
        <w:jc w:val="both"/>
      </w:pPr>
      <w:r>
        <w:t>27. Срок проведения проверки антитеррористической защищенности объекта (территории) не может превышать 5 рабочих дней.</w:t>
      </w:r>
    </w:p>
    <w:p w:rsidR="00C248F5" w:rsidRDefault="00C248F5">
      <w:pPr>
        <w:pStyle w:val="ConsPlusNormal"/>
        <w:spacing w:before="240"/>
        <w:ind w:firstLine="540"/>
        <w:jc w:val="both"/>
      </w:pPr>
      <w:r>
        <w:t>28. По результатам плановой или внеплановой проверки антитеррористической защищенности объекта (территории) оформляется акт проверки с отражением в нем состояния антитеррористической защищенности объекта (территории) и предложений по устранению выявленных нарушений и недостатков.</w:t>
      </w:r>
    </w:p>
    <w:p w:rsidR="00C248F5" w:rsidRDefault="00C248F5">
      <w:pPr>
        <w:pStyle w:val="ConsPlusNormal"/>
        <w:spacing w:before="240"/>
        <w:ind w:firstLine="540"/>
        <w:jc w:val="both"/>
      </w:pPr>
      <w:r>
        <w:t>29.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должностным лицом, осуществляющим непосредственное руководство деятельностью работников на объекте (территории), составляется план мероприятий по устранению выявленных нарушений и недостатков, копия которого направляется в орган (организацию), проводивший проверку.</w:t>
      </w:r>
    </w:p>
    <w:p w:rsidR="00C248F5" w:rsidRDefault="00C248F5">
      <w:pPr>
        <w:pStyle w:val="ConsPlusNormal"/>
        <w:jc w:val="both"/>
      </w:pPr>
    </w:p>
    <w:p w:rsidR="00C248F5" w:rsidRDefault="00C248F5">
      <w:pPr>
        <w:pStyle w:val="ConsPlusTitle"/>
        <w:jc w:val="center"/>
        <w:outlineLvl w:val="1"/>
      </w:pPr>
      <w:r>
        <w:t>VI. Паспорт безопасности объекта (территории)</w:t>
      </w:r>
    </w:p>
    <w:p w:rsidR="00C248F5" w:rsidRDefault="00C248F5">
      <w:pPr>
        <w:pStyle w:val="ConsPlusNormal"/>
        <w:jc w:val="both"/>
      </w:pPr>
    </w:p>
    <w:p w:rsidR="00C248F5" w:rsidRDefault="00C248F5">
      <w:pPr>
        <w:pStyle w:val="ConsPlusNormal"/>
        <w:ind w:firstLine="540"/>
        <w:jc w:val="both"/>
      </w:pPr>
      <w:r>
        <w:t>30. На каждый объект (территорию) в соответствии с актом обследования и категорирования объекта (территории) разрабатывается паспорт безопасности объекта (территории).</w:t>
      </w:r>
    </w:p>
    <w:p w:rsidR="00C248F5" w:rsidRDefault="00C248F5">
      <w:pPr>
        <w:pStyle w:val="ConsPlusNormal"/>
        <w:spacing w:before="240"/>
        <w:ind w:firstLine="540"/>
        <w:jc w:val="both"/>
      </w:pPr>
      <w:r>
        <w:t>31. Паспорт безопасности объекта (территории) разрабатывается должностным лицом, осуществляющим непосредственное руководство деятельностью работников на объекте (территории), согласовывается с руководителями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(территории) и утверждается руководителем органа (организации), являющегося правообладателем объекта (территории), или уполномоченным им лицом.</w:t>
      </w:r>
    </w:p>
    <w:p w:rsidR="00C248F5" w:rsidRDefault="00C248F5">
      <w:pPr>
        <w:pStyle w:val="ConsPlusNormal"/>
        <w:jc w:val="both"/>
      </w:pPr>
      <w:r>
        <w:t xml:space="preserve">(в ред. </w:t>
      </w:r>
      <w:hyperlink r:id="rId17" w:history="1">
        <w:r>
          <w:rPr>
            <w:color w:val="0000FF"/>
          </w:rPr>
          <w:t>Постановления</w:t>
        </w:r>
      </w:hyperlink>
      <w:r>
        <w:t xml:space="preserve"> Правительства РФ от 07.02.2018 N 120)</w:t>
      </w:r>
    </w:p>
    <w:p w:rsidR="00C248F5" w:rsidRDefault="00C248F5">
      <w:pPr>
        <w:pStyle w:val="ConsPlusNormal"/>
        <w:spacing w:before="240"/>
        <w:ind w:firstLine="540"/>
        <w:jc w:val="both"/>
      </w:pPr>
      <w:r>
        <w:lastRenderedPageBreak/>
        <w:t>32. Согласование паспорта безопасности объекта (территории) осуществляется в течение 30 дней со дня его разработки.</w:t>
      </w:r>
    </w:p>
    <w:p w:rsidR="00C248F5" w:rsidRDefault="00C248F5">
      <w:pPr>
        <w:pStyle w:val="ConsPlusNormal"/>
        <w:spacing w:before="240"/>
        <w:ind w:firstLine="540"/>
        <w:jc w:val="both"/>
      </w:pPr>
      <w:r>
        <w:t>33.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C248F5" w:rsidRDefault="00C248F5">
      <w:pPr>
        <w:pStyle w:val="ConsPlusNormal"/>
        <w:spacing w:before="240"/>
        <w:ind w:firstLine="540"/>
        <w:jc w:val="both"/>
      </w:pPr>
      <w:r>
        <w:t>Решение о присвоении паспорту безопасности объекта (территории) грифа секретности принимается в соответствии с законодательством Российской Федерации.</w:t>
      </w:r>
    </w:p>
    <w:p w:rsidR="00C248F5" w:rsidRDefault="00C248F5">
      <w:pPr>
        <w:pStyle w:val="ConsPlusNormal"/>
        <w:spacing w:before="240"/>
        <w:ind w:firstLine="540"/>
        <w:jc w:val="both"/>
      </w:pPr>
      <w:r>
        <w:t>34. Паспорт безопасности объекта (территории) составляется в 2 экземплярах.</w:t>
      </w:r>
    </w:p>
    <w:p w:rsidR="00C248F5" w:rsidRDefault="00C248F5">
      <w:pPr>
        <w:pStyle w:val="ConsPlusNormal"/>
        <w:spacing w:before="240"/>
        <w:ind w:firstLine="540"/>
        <w:jc w:val="both"/>
      </w:pPr>
      <w:r>
        <w:t>Первый экземпляр хранится на объекте (территории), второй экземпляр направляется в орган (организацию), являющийся правообладателем объекта (территории).</w:t>
      </w:r>
    </w:p>
    <w:p w:rsidR="00C248F5" w:rsidRDefault="00C248F5">
      <w:pPr>
        <w:pStyle w:val="ConsPlusNormal"/>
        <w:spacing w:before="240"/>
        <w:ind w:firstLine="540"/>
        <w:jc w:val="both"/>
      </w:pPr>
      <w:r>
        <w:t>Копии (электронные копии) паспорта безопасности объекта (территории) направляются в территориальный орган безопасности и территориальный орган Министерства внутренних дел Российской Федерации по месту нахождения объекта (территории).</w:t>
      </w:r>
    </w:p>
    <w:p w:rsidR="00C248F5" w:rsidRDefault="00C248F5">
      <w:pPr>
        <w:pStyle w:val="ConsPlusNormal"/>
        <w:spacing w:before="240"/>
        <w:ind w:firstLine="540"/>
        <w:jc w:val="both"/>
      </w:pPr>
      <w:r>
        <w:t>35. Актуализация паспорта безопасности объекта (территории) осуществляется не реже одного раза в 5 лет, а также в случае изменения:</w:t>
      </w:r>
    </w:p>
    <w:p w:rsidR="00C248F5" w:rsidRDefault="00C248F5">
      <w:pPr>
        <w:pStyle w:val="ConsPlusNormal"/>
        <w:spacing w:before="240"/>
        <w:ind w:firstLine="540"/>
        <w:jc w:val="both"/>
      </w:pPr>
      <w:r>
        <w:t>а) общей площади и периметра объекта (территории);</w:t>
      </w:r>
    </w:p>
    <w:p w:rsidR="00C248F5" w:rsidRDefault="00C248F5">
      <w:pPr>
        <w:pStyle w:val="ConsPlusNormal"/>
        <w:spacing w:before="240"/>
        <w:ind w:firstLine="540"/>
        <w:jc w:val="both"/>
      </w:pPr>
      <w:r>
        <w:t>б) количества потенциально опасных и критических элементов объекта (территории);</w:t>
      </w:r>
    </w:p>
    <w:p w:rsidR="00C248F5" w:rsidRDefault="00C248F5">
      <w:pPr>
        <w:pStyle w:val="ConsPlusNormal"/>
        <w:spacing w:before="240"/>
        <w:ind w:firstLine="540"/>
        <w:jc w:val="both"/>
      </w:pPr>
      <w:r>
        <w:t>в) сил и средств, привлекаемых для обеспечения антитеррористической защищенности объекта (территории);</w:t>
      </w:r>
    </w:p>
    <w:p w:rsidR="00C248F5" w:rsidRDefault="00C248F5">
      <w:pPr>
        <w:pStyle w:val="ConsPlusNormal"/>
        <w:spacing w:before="240"/>
        <w:ind w:firstLine="540"/>
        <w:jc w:val="both"/>
      </w:pPr>
      <w:r>
        <w:t>г) мер по инженерно-технической защите объекта (территории).</w:t>
      </w:r>
    </w:p>
    <w:p w:rsidR="00C248F5" w:rsidRDefault="00C248F5">
      <w:pPr>
        <w:pStyle w:val="ConsPlusNormal"/>
        <w:spacing w:before="240"/>
        <w:ind w:firstLine="540"/>
        <w:jc w:val="both"/>
      </w:pPr>
      <w:r>
        <w:t>36. Актуализация паспорта безопасности объекта (территории) осуществляется в порядке, предусмотренном для его разработки.</w:t>
      </w:r>
    </w:p>
    <w:p w:rsidR="00C248F5" w:rsidRDefault="00C248F5">
      <w:pPr>
        <w:pStyle w:val="ConsPlusNormal"/>
        <w:spacing w:before="240"/>
        <w:ind w:firstLine="540"/>
        <w:jc w:val="both"/>
      </w:pPr>
      <w:r>
        <w:t>37. Изменения вносятся во все экземпляры паспорта безопасности объекта (территории) с указанием причин и дат их внесения.</w:t>
      </w:r>
    </w:p>
    <w:p w:rsidR="00C248F5" w:rsidRDefault="00C248F5">
      <w:pPr>
        <w:pStyle w:val="ConsPlusNormal"/>
        <w:spacing w:before="240"/>
        <w:ind w:firstLine="540"/>
        <w:jc w:val="both"/>
      </w:pPr>
      <w:r>
        <w:t>38. Решение о замене паспорта безопасности объекта (территории) принимается должностным лицом, осуществляющим непосредственное руководство деятельностью работников на объекте (территории), по результатам его актуализации.</w:t>
      </w:r>
    </w:p>
    <w:p w:rsidR="00C248F5" w:rsidRDefault="00C248F5">
      <w:pPr>
        <w:pStyle w:val="ConsPlusNormal"/>
        <w:spacing w:before="240"/>
        <w:ind w:firstLine="540"/>
        <w:jc w:val="both"/>
      </w:pPr>
      <w:r>
        <w:t>39. Утративший силу паспорт безопасности объекта (территории) хранится на объекте (территории) в течение 5 лет.</w:t>
      </w:r>
    </w:p>
    <w:p w:rsidR="00C248F5" w:rsidRDefault="00C248F5">
      <w:pPr>
        <w:pStyle w:val="ConsPlusNormal"/>
        <w:jc w:val="both"/>
      </w:pPr>
    </w:p>
    <w:p w:rsidR="00C248F5" w:rsidRDefault="00C248F5">
      <w:pPr>
        <w:pStyle w:val="ConsPlusNormal"/>
        <w:jc w:val="both"/>
      </w:pPr>
    </w:p>
    <w:p w:rsidR="00C248F5" w:rsidRDefault="00C248F5">
      <w:pPr>
        <w:pStyle w:val="ConsPlusNormal"/>
        <w:jc w:val="both"/>
      </w:pPr>
    </w:p>
    <w:p w:rsidR="00C248F5" w:rsidRDefault="00C248F5">
      <w:pPr>
        <w:pStyle w:val="ConsPlusNormal"/>
        <w:jc w:val="both"/>
      </w:pPr>
    </w:p>
    <w:p w:rsidR="00C248F5" w:rsidRDefault="00C248F5">
      <w:pPr>
        <w:pStyle w:val="ConsPlusNormal"/>
        <w:jc w:val="both"/>
      </w:pPr>
    </w:p>
    <w:p w:rsidR="00C248F5" w:rsidRDefault="00C248F5">
      <w:pPr>
        <w:pStyle w:val="ConsPlusNormal"/>
        <w:jc w:val="right"/>
        <w:outlineLvl w:val="0"/>
      </w:pPr>
      <w:r>
        <w:t>Утверждена</w:t>
      </w:r>
    </w:p>
    <w:p w:rsidR="00C248F5" w:rsidRDefault="00C248F5">
      <w:pPr>
        <w:pStyle w:val="ConsPlusNormal"/>
        <w:jc w:val="right"/>
      </w:pPr>
      <w:r>
        <w:t>постановлением Правительства</w:t>
      </w:r>
    </w:p>
    <w:p w:rsidR="00C248F5" w:rsidRDefault="00C248F5">
      <w:pPr>
        <w:pStyle w:val="ConsPlusNormal"/>
        <w:jc w:val="right"/>
      </w:pPr>
      <w:r>
        <w:t>Российской Федерации</w:t>
      </w:r>
    </w:p>
    <w:p w:rsidR="00C248F5" w:rsidRDefault="00C248F5">
      <w:pPr>
        <w:pStyle w:val="ConsPlusNormal"/>
        <w:jc w:val="right"/>
      </w:pPr>
      <w:r>
        <w:t>от 13 мая 2016 г. N 410</w:t>
      </w:r>
    </w:p>
    <w:p w:rsidR="00C248F5" w:rsidRDefault="00C248F5">
      <w:pPr>
        <w:pStyle w:val="ConsPlusNormal"/>
        <w:jc w:val="center"/>
      </w:pPr>
      <w:r>
        <w:lastRenderedPageBreak/>
        <w:t>Список изменяющих документов</w:t>
      </w:r>
    </w:p>
    <w:p w:rsidR="00C248F5" w:rsidRDefault="00C248F5">
      <w:pPr>
        <w:pStyle w:val="ConsPlusNormal"/>
        <w:jc w:val="center"/>
      </w:pPr>
      <w:r>
        <w:t xml:space="preserve">(в ред. </w:t>
      </w:r>
      <w:hyperlink r:id="rId18" w:history="1">
        <w:r>
          <w:rPr>
            <w:color w:val="0000FF"/>
          </w:rPr>
          <w:t>Постановления</w:t>
        </w:r>
      </w:hyperlink>
      <w:r>
        <w:t xml:space="preserve"> Правительства РФ от 07.02.2018 N 120)</w:t>
      </w:r>
    </w:p>
    <w:p w:rsidR="00C248F5" w:rsidRDefault="00C248F5">
      <w:pPr>
        <w:pStyle w:val="ConsPlusNormal"/>
        <w:jc w:val="both"/>
      </w:pPr>
    </w:p>
    <w:p w:rsidR="00C248F5" w:rsidRDefault="00C248F5">
      <w:pPr>
        <w:pStyle w:val="ConsPlusNormal"/>
        <w:jc w:val="center"/>
      </w:pPr>
      <w:bookmarkStart w:id="3" w:name="P206"/>
      <w:bookmarkEnd w:id="3"/>
      <w:r>
        <w:t>ФОРМА ПАСПОРТА</w:t>
      </w:r>
    </w:p>
    <w:p w:rsidR="00C248F5" w:rsidRDefault="00C248F5">
      <w:pPr>
        <w:pStyle w:val="ConsPlusNormal"/>
        <w:jc w:val="center"/>
      </w:pPr>
      <w:r>
        <w:t>БЕЗОПАСНОСТИ ОБЪЕКТОВ (ТЕРРИТОРИЙ) МИНИСТЕРСТВА</w:t>
      </w:r>
    </w:p>
    <w:p w:rsidR="00C248F5" w:rsidRDefault="00C248F5">
      <w:pPr>
        <w:pStyle w:val="ConsPlusNormal"/>
        <w:jc w:val="center"/>
      </w:pPr>
      <w:r>
        <w:t>ТРУДА И СОЦИАЛЬНОЙ ЗАЩИТЫ РОССИЙСКОЙ ФЕДЕРАЦИИ И ОБЪЕКТОВ</w:t>
      </w:r>
    </w:p>
    <w:p w:rsidR="00C248F5" w:rsidRDefault="00C248F5">
      <w:pPr>
        <w:pStyle w:val="ConsPlusNormal"/>
        <w:jc w:val="center"/>
      </w:pPr>
      <w:r>
        <w:t>(ТЕРРИТОРИЙ), ОТНОСЯЩИХСЯ К СФЕРЕ ДЕЯТЕЛЬНОСТИ МИНИСТЕРСТВА</w:t>
      </w:r>
    </w:p>
    <w:p w:rsidR="00C248F5" w:rsidRDefault="00C248F5">
      <w:pPr>
        <w:pStyle w:val="ConsPlusNormal"/>
        <w:jc w:val="center"/>
      </w:pPr>
      <w:r>
        <w:t>ТРУДА И СОЦИАЛЬНОЙ ЗАЩИТЫ РОССИЙСКОЙ ФЕДЕРАЦИИ</w:t>
      </w:r>
    </w:p>
    <w:p w:rsidR="00C248F5" w:rsidRDefault="00C248F5">
      <w:pPr>
        <w:pStyle w:val="ConsPlusNormal"/>
        <w:jc w:val="both"/>
      </w:pPr>
    </w:p>
    <w:p w:rsidR="00C248F5" w:rsidRDefault="00C248F5">
      <w:pPr>
        <w:pStyle w:val="ConsPlusNonformat"/>
        <w:jc w:val="both"/>
      </w:pPr>
      <w:r>
        <w:t xml:space="preserve">   Срок действия паспорта</w:t>
      </w:r>
    </w:p>
    <w:p w:rsidR="00C248F5" w:rsidRDefault="00C248F5">
      <w:pPr>
        <w:pStyle w:val="ConsPlusNonformat"/>
        <w:jc w:val="both"/>
      </w:pPr>
      <w:r>
        <w:t>до "__" ___________ 20__ г.                          ______________________</w:t>
      </w:r>
    </w:p>
    <w:p w:rsidR="00C248F5" w:rsidRDefault="00C248F5">
      <w:pPr>
        <w:pStyle w:val="ConsPlusNonformat"/>
        <w:jc w:val="both"/>
      </w:pPr>
      <w:r>
        <w:t xml:space="preserve">                                                       (пометка или гриф)</w:t>
      </w:r>
    </w:p>
    <w:p w:rsidR="00C248F5" w:rsidRDefault="00C248F5">
      <w:pPr>
        <w:pStyle w:val="ConsPlusNonformat"/>
        <w:jc w:val="both"/>
      </w:pPr>
    </w:p>
    <w:p w:rsidR="00C248F5" w:rsidRDefault="00C248F5">
      <w:pPr>
        <w:pStyle w:val="ConsPlusNonformat"/>
        <w:jc w:val="both"/>
      </w:pPr>
      <w:r>
        <w:t xml:space="preserve">                                                          Экз. N ____</w:t>
      </w:r>
    </w:p>
    <w:p w:rsidR="00C248F5" w:rsidRDefault="00C248F5">
      <w:pPr>
        <w:pStyle w:val="ConsPlusNonformat"/>
        <w:jc w:val="both"/>
      </w:pPr>
    </w:p>
    <w:p w:rsidR="00C248F5" w:rsidRDefault="00C248F5">
      <w:pPr>
        <w:pStyle w:val="ConsPlusNonformat"/>
        <w:jc w:val="both"/>
      </w:pPr>
      <w:r>
        <w:t xml:space="preserve">                                                     УТВЕРЖДАЮ</w:t>
      </w:r>
    </w:p>
    <w:p w:rsidR="00C248F5" w:rsidRDefault="00C248F5">
      <w:pPr>
        <w:pStyle w:val="ConsPlusNonformat"/>
        <w:jc w:val="both"/>
      </w:pPr>
      <w:r>
        <w:t xml:space="preserve">                                       ____________________________________</w:t>
      </w:r>
    </w:p>
    <w:p w:rsidR="00C248F5" w:rsidRDefault="00C248F5">
      <w:pPr>
        <w:pStyle w:val="ConsPlusNonformat"/>
        <w:jc w:val="both"/>
      </w:pPr>
      <w:r>
        <w:t xml:space="preserve">                                        (Министр труда и социальной защиты</w:t>
      </w:r>
    </w:p>
    <w:p w:rsidR="00C248F5" w:rsidRDefault="00C248F5">
      <w:pPr>
        <w:pStyle w:val="ConsPlusNonformat"/>
        <w:jc w:val="both"/>
      </w:pPr>
      <w:r>
        <w:t xml:space="preserve">                                        Российской Федерации (руководитель</w:t>
      </w:r>
    </w:p>
    <w:p w:rsidR="00C248F5" w:rsidRDefault="00C248F5">
      <w:pPr>
        <w:pStyle w:val="ConsPlusNonformat"/>
        <w:jc w:val="both"/>
      </w:pPr>
      <w:r>
        <w:t xml:space="preserve">                                            иного органа (организации),</w:t>
      </w:r>
    </w:p>
    <w:p w:rsidR="00C248F5" w:rsidRDefault="00C248F5">
      <w:pPr>
        <w:pStyle w:val="ConsPlusNonformat"/>
        <w:jc w:val="both"/>
      </w:pPr>
      <w:r>
        <w:t xml:space="preserve">                                           являющегося правообладателем</w:t>
      </w:r>
    </w:p>
    <w:p w:rsidR="00C248F5" w:rsidRDefault="00C248F5">
      <w:pPr>
        <w:pStyle w:val="ConsPlusNonformat"/>
        <w:jc w:val="both"/>
      </w:pPr>
      <w:r>
        <w:t xml:space="preserve">                                             объекта (территории), или</w:t>
      </w:r>
    </w:p>
    <w:p w:rsidR="00C248F5" w:rsidRDefault="00C248F5">
      <w:pPr>
        <w:pStyle w:val="ConsPlusNonformat"/>
        <w:jc w:val="both"/>
      </w:pPr>
      <w:r>
        <w:t xml:space="preserve">                                              уполномоченное им лицо)</w:t>
      </w:r>
    </w:p>
    <w:p w:rsidR="00C248F5" w:rsidRDefault="00C248F5">
      <w:pPr>
        <w:pStyle w:val="ConsPlusNonformat"/>
        <w:jc w:val="both"/>
      </w:pPr>
      <w:r>
        <w:t xml:space="preserve">                                       ________________ ___________________</w:t>
      </w:r>
    </w:p>
    <w:p w:rsidR="00C248F5" w:rsidRDefault="00C248F5">
      <w:pPr>
        <w:pStyle w:val="ConsPlusNonformat"/>
        <w:jc w:val="both"/>
      </w:pPr>
      <w:r>
        <w:t xml:space="preserve">                                           (подпись)         (ф.и.о.)</w:t>
      </w:r>
    </w:p>
    <w:p w:rsidR="00C248F5" w:rsidRDefault="00C248F5">
      <w:pPr>
        <w:pStyle w:val="ConsPlusNonformat"/>
        <w:jc w:val="both"/>
      </w:pPr>
      <w:r>
        <w:t xml:space="preserve">                                            "__" ______________ 20__ г.</w:t>
      </w:r>
    </w:p>
    <w:p w:rsidR="00C248F5" w:rsidRDefault="00C248F5">
      <w:pPr>
        <w:pStyle w:val="ConsPlusNonformat"/>
        <w:jc w:val="both"/>
      </w:pPr>
    </w:p>
    <w:p w:rsidR="00C248F5" w:rsidRDefault="00C248F5">
      <w:pPr>
        <w:pStyle w:val="ConsPlusNonformat"/>
        <w:jc w:val="both"/>
      </w:pPr>
      <w:r>
        <w:t xml:space="preserve">          СОГЛАСОВАНО                                СОГЛАСОВАНО</w:t>
      </w:r>
    </w:p>
    <w:p w:rsidR="00C248F5" w:rsidRDefault="00C248F5">
      <w:pPr>
        <w:pStyle w:val="ConsPlusNonformat"/>
        <w:jc w:val="both"/>
      </w:pPr>
      <w:r>
        <w:t>_______________________________            ________________________________</w:t>
      </w:r>
    </w:p>
    <w:p w:rsidR="00C248F5" w:rsidRDefault="00C248F5">
      <w:pPr>
        <w:pStyle w:val="ConsPlusNonformat"/>
        <w:jc w:val="both"/>
      </w:pPr>
      <w:r>
        <w:t>(руководитель территориального             (руководитель территориального</w:t>
      </w:r>
    </w:p>
    <w:p w:rsidR="00C248F5" w:rsidRDefault="00C248F5">
      <w:pPr>
        <w:pStyle w:val="ConsPlusNonformat"/>
        <w:jc w:val="both"/>
      </w:pPr>
      <w:r>
        <w:t xml:space="preserve">     органа безопасности)                      органа Росгвардии или</w:t>
      </w:r>
    </w:p>
    <w:p w:rsidR="00C248F5" w:rsidRDefault="00C248F5">
      <w:pPr>
        <w:pStyle w:val="ConsPlusNonformat"/>
        <w:jc w:val="both"/>
      </w:pPr>
      <w:r>
        <w:t xml:space="preserve">                                            подразделения вневедомственной</w:t>
      </w:r>
    </w:p>
    <w:p w:rsidR="00C248F5" w:rsidRDefault="00C248F5">
      <w:pPr>
        <w:pStyle w:val="ConsPlusNonformat"/>
        <w:jc w:val="both"/>
      </w:pPr>
      <w:r>
        <w:t xml:space="preserve">                                              охраны войск национальной</w:t>
      </w:r>
    </w:p>
    <w:p w:rsidR="00C248F5" w:rsidRDefault="00C248F5">
      <w:pPr>
        <w:pStyle w:val="ConsPlusNonformat"/>
        <w:jc w:val="both"/>
      </w:pPr>
      <w:r>
        <w:t xml:space="preserve">                                            гвардии Российской Федерации)</w:t>
      </w:r>
    </w:p>
    <w:p w:rsidR="00C248F5" w:rsidRDefault="00C248F5">
      <w:pPr>
        <w:pStyle w:val="ConsPlusNonformat"/>
        <w:jc w:val="both"/>
      </w:pPr>
      <w:r>
        <w:t>_____________ _________________            _____________ __________________</w:t>
      </w:r>
    </w:p>
    <w:p w:rsidR="00C248F5" w:rsidRDefault="00C248F5">
      <w:pPr>
        <w:pStyle w:val="ConsPlusNonformat"/>
        <w:jc w:val="both"/>
      </w:pPr>
      <w:r>
        <w:t xml:space="preserve">  (подпись)       (ф.и.о.)                   (подпись)       (ф.и.о.)</w:t>
      </w:r>
    </w:p>
    <w:p w:rsidR="00C248F5" w:rsidRDefault="00C248F5">
      <w:pPr>
        <w:pStyle w:val="ConsPlusNonformat"/>
        <w:jc w:val="both"/>
      </w:pPr>
    </w:p>
    <w:p w:rsidR="00C248F5" w:rsidRDefault="00C248F5">
      <w:pPr>
        <w:pStyle w:val="ConsPlusNonformat"/>
        <w:jc w:val="both"/>
      </w:pPr>
      <w:r>
        <w:t>"__" __________________ 20__ г.             "__" __________________ 20__ г.</w:t>
      </w:r>
    </w:p>
    <w:p w:rsidR="00C248F5" w:rsidRDefault="00C248F5">
      <w:pPr>
        <w:pStyle w:val="ConsPlusNonformat"/>
        <w:jc w:val="both"/>
      </w:pPr>
    </w:p>
    <w:p w:rsidR="00C248F5" w:rsidRDefault="00C248F5">
      <w:pPr>
        <w:pStyle w:val="ConsPlusNonformat"/>
        <w:jc w:val="both"/>
      </w:pPr>
      <w:r>
        <w:t xml:space="preserve">                           ПАСПОРТ БЕЗОПАСНОСТИ</w:t>
      </w:r>
    </w:p>
    <w:p w:rsidR="00C248F5" w:rsidRDefault="00C248F5">
      <w:pPr>
        <w:pStyle w:val="ConsPlusNonformat"/>
        <w:jc w:val="both"/>
      </w:pP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(наименование объекта (территории)</w:t>
      </w:r>
    </w:p>
    <w:p w:rsidR="00C248F5" w:rsidRDefault="00C248F5">
      <w:pPr>
        <w:pStyle w:val="ConsPlusNonformat"/>
        <w:jc w:val="both"/>
      </w:pPr>
    </w:p>
    <w:p w:rsidR="00C248F5" w:rsidRDefault="00C248F5">
      <w:pPr>
        <w:pStyle w:val="ConsPlusNonformat"/>
        <w:jc w:val="both"/>
      </w:pPr>
      <w:r>
        <w:t xml:space="preserve">                  г. ___________________________________</w:t>
      </w:r>
    </w:p>
    <w:p w:rsidR="00C248F5" w:rsidRDefault="00C248F5">
      <w:pPr>
        <w:pStyle w:val="ConsPlusNonformat"/>
        <w:jc w:val="both"/>
      </w:pPr>
      <w:r>
        <w:t xml:space="preserve">                     (наименование населенного пункта)</w:t>
      </w:r>
    </w:p>
    <w:p w:rsidR="00C248F5" w:rsidRDefault="00C248F5">
      <w:pPr>
        <w:pStyle w:val="ConsPlusNonformat"/>
        <w:jc w:val="both"/>
      </w:pPr>
      <w:r>
        <w:t xml:space="preserve">                                  20__ г.</w:t>
      </w:r>
    </w:p>
    <w:p w:rsidR="00C248F5" w:rsidRDefault="00C248F5">
      <w:pPr>
        <w:pStyle w:val="ConsPlusNonformat"/>
        <w:jc w:val="both"/>
      </w:pPr>
    </w:p>
    <w:p w:rsidR="00C248F5" w:rsidRDefault="00C248F5">
      <w:pPr>
        <w:pStyle w:val="ConsPlusNonformat"/>
        <w:jc w:val="both"/>
      </w:pPr>
      <w:r>
        <w:t xml:space="preserve">                 I. Общие сведения об объекте (территории)</w:t>
      </w:r>
    </w:p>
    <w:p w:rsidR="00C248F5" w:rsidRDefault="00C248F5">
      <w:pPr>
        <w:pStyle w:val="ConsPlusNonformat"/>
        <w:jc w:val="both"/>
      </w:pP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(полное и сокращенное наименование органа (организации), являющегося</w:t>
      </w:r>
    </w:p>
    <w:p w:rsidR="00C248F5" w:rsidRDefault="00C248F5">
      <w:pPr>
        <w:pStyle w:val="ConsPlusNonformat"/>
        <w:jc w:val="both"/>
      </w:pPr>
      <w:r>
        <w:t xml:space="preserve">                   правообладателем объекта (территории)</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(адрес объекта (территории), телефон, факс, электронная почта)</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(основной вид деятельности)</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(категория объекта (территории)</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(ф.и.о. должностного лица, осуществляющего непосредственное руководство</w:t>
      </w:r>
    </w:p>
    <w:p w:rsidR="00C248F5" w:rsidRDefault="00C248F5">
      <w:pPr>
        <w:pStyle w:val="ConsPlusNonformat"/>
        <w:jc w:val="both"/>
      </w:pPr>
      <w:r>
        <w:t xml:space="preserve">  деятельностью работников на объекте (территории), служебный и мобильный</w:t>
      </w:r>
    </w:p>
    <w:p w:rsidR="00C248F5" w:rsidRDefault="00C248F5">
      <w:pPr>
        <w:pStyle w:val="ConsPlusNonformat"/>
        <w:jc w:val="both"/>
      </w:pPr>
      <w:r>
        <w:lastRenderedPageBreak/>
        <w:t xml:space="preserve">                              телефоны, факс)</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(ф.и.о. должностного лица, ответственного за обеспечение</w:t>
      </w:r>
    </w:p>
    <w:p w:rsidR="00C248F5" w:rsidRDefault="00C248F5">
      <w:pPr>
        <w:pStyle w:val="ConsPlusNonformat"/>
        <w:jc w:val="both"/>
      </w:pPr>
      <w:r>
        <w:t xml:space="preserve">                     антитеррористической защищенности</w:t>
      </w:r>
    </w:p>
    <w:p w:rsidR="00C248F5" w:rsidRDefault="00C248F5">
      <w:pPr>
        <w:pStyle w:val="ConsPlusNonformat"/>
        <w:jc w:val="both"/>
      </w:pPr>
      <w:r>
        <w:t xml:space="preserve">           объекта (территории), служебный и мобильный телефоны)</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(общая площадь объекта (территории), кв. метров, протяженность</w:t>
      </w:r>
    </w:p>
    <w:p w:rsidR="00C248F5" w:rsidRDefault="00C248F5">
      <w:pPr>
        <w:pStyle w:val="ConsPlusNonformat"/>
        <w:jc w:val="both"/>
      </w:pPr>
      <w:r>
        <w:t xml:space="preserve">                            периметра, метров)</w:t>
      </w:r>
    </w:p>
    <w:p w:rsidR="00C248F5" w:rsidRDefault="00C248F5">
      <w:pPr>
        <w:pStyle w:val="ConsPlusNonformat"/>
        <w:jc w:val="both"/>
      </w:pPr>
    </w:p>
    <w:p w:rsidR="00C248F5" w:rsidRDefault="00C248F5">
      <w:pPr>
        <w:pStyle w:val="ConsPlusNonformat"/>
        <w:jc w:val="both"/>
      </w:pPr>
      <w:r>
        <w:t xml:space="preserve">           II. Общие сведения о работниках объекта (территории)</w:t>
      </w:r>
    </w:p>
    <w:p w:rsidR="00C248F5" w:rsidRDefault="00C248F5">
      <w:pPr>
        <w:pStyle w:val="ConsPlusNonformat"/>
        <w:jc w:val="both"/>
      </w:pPr>
      <w:r>
        <w:t xml:space="preserve">                и (или) об арендаторах объекта (территории)</w:t>
      </w:r>
    </w:p>
    <w:p w:rsidR="00C248F5" w:rsidRDefault="00C248F5">
      <w:pPr>
        <w:pStyle w:val="ConsPlusNonformat"/>
        <w:jc w:val="both"/>
      </w:pPr>
    </w:p>
    <w:p w:rsidR="00C248F5" w:rsidRDefault="00C248F5">
      <w:pPr>
        <w:pStyle w:val="ConsPlusNonformat"/>
        <w:jc w:val="both"/>
      </w:pPr>
      <w:r>
        <w:t xml:space="preserve">    1. Численность работников объекта (территории) ________________________</w:t>
      </w:r>
    </w:p>
    <w:p w:rsidR="00C248F5" w:rsidRDefault="00C248F5">
      <w:pPr>
        <w:pStyle w:val="ConsPlusNonformat"/>
        <w:jc w:val="both"/>
      </w:pPr>
      <w:r>
        <w:t xml:space="preserve">                                                          (человек)</w:t>
      </w:r>
    </w:p>
    <w:p w:rsidR="00C248F5" w:rsidRDefault="00C248F5">
      <w:pPr>
        <w:pStyle w:val="ConsPlusNonformat"/>
        <w:jc w:val="both"/>
      </w:pPr>
      <w:r>
        <w:t xml:space="preserve">    2. Режим работы объекта (территории)</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(продолжительность, начало (окончание) рабочего дня, максимальная</w:t>
      </w:r>
    </w:p>
    <w:p w:rsidR="00C248F5" w:rsidRDefault="00C248F5">
      <w:pPr>
        <w:pStyle w:val="ConsPlusNonformat"/>
        <w:jc w:val="both"/>
      </w:pPr>
      <w:r>
        <w:t xml:space="preserve">     численность работающих на объекте (территории) в дневное и ночное</w:t>
      </w:r>
    </w:p>
    <w:p w:rsidR="00C248F5" w:rsidRDefault="00C248F5">
      <w:pPr>
        <w:pStyle w:val="ConsPlusNonformat"/>
        <w:jc w:val="both"/>
      </w:pPr>
      <w:r>
        <w:t xml:space="preserve">               время, в том числе на его элементах, человек)</w:t>
      </w:r>
    </w:p>
    <w:p w:rsidR="00C248F5" w:rsidRDefault="00C248F5">
      <w:pPr>
        <w:pStyle w:val="ConsPlusNonformat"/>
        <w:jc w:val="both"/>
      </w:pPr>
      <w:r>
        <w:t xml:space="preserve">    3. Сведения об арендаторах</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(численность, человек, срок аренды, вид деятельности)</w:t>
      </w:r>
    </w:p>
    <w:p w:rsidR="00C248F5" w:rsidRDefault="00C248F5">
      <w:pPr>
        <w:pStyle w:val="ConsPlusNonformat"/>
        <w:jc w:val="both"/>
      </w:pPr>
    </w:p>
    <w:p w:rsidR="00C248F5" w:rsidRDefault="00C248F5">
      <w:pPr>
        <w:sectPr w:rsidR="00C248F5" w:rsidSect="007B6EF6">
          <w:pgSz w:w="11906" w:h="16838"/>
          <w:pgMar w:top="1134" w:right="850" w:bottom="1134" w:left="1701" w:header="708" w:footer="708" w:gutter="0"/>
          <w:cols w:space="708"/>
          <w:docGrid w:linePitch="360"/>
        </w:sectPr>
      </w:pPr>
    </w:p>
    <w:p w:rsidR="00C248F5" w:rsidRDefault="00C248F5">
      <w:pPr>
        <w:pStyle w:val="ConsPlusNonformat"/>
        <w:jc w:val="both"/>
      </w:pPr>
      <w:r>
        <w:lastRenderedPageBreak/>
        <w:t xml:space="preserve">               III. Сведения о потенциально опасных участках</w:t>
      </w:r>
    </w:p>
    <w:p w:rsidR="00C248F5" w:rsidRDefault="00C248F5">
      <w:pPr>
        <w:pStyle w:val="ConsPlusNonformat"/>
        <w:jc w:val="both"/>
      </w:pPr>
      <w:r>
        <w:t xml:space="preserve">            и (или) критических элементах объекта (территории)</w:t>
      </w:r>
    </w:p>
    <w:p w:rsidR="00C248F5" w:rsidRDefault="00C248F5">
      <w:pPr>
        <w:pStyle w:val="ConsPlusNonformat"/>
        <w:jc w:val="both"/>
      </w:pPr>
    </w:p>
    <w:p w:rsidR="00C248F5" w:rsidRDefault="00C248F5">
      <w:pPr>
        <w:pStyle w:val="ConsPlusNonformat"/>
        <w:jc w:val="both"/>
      </w:pPr>
      <w:r>
        <w:t xml:space="preserve">    1.  Перечень  потенциально  опасных  участков объекта (территории) (при</w:t>
      </w:r>
    </w:p>
    <w:p w:rsidR="00C248F5" w:rsidRDefault="00C248F5">
      <w:pPr>
        <w:pStyle w:val="ConsPlusNonformat"/>
        <w:jc w:val="both"/>
      </w:pPr>
      <w:r>
        <w:t>наличии)</w:t>
      </w:r>
    </w:p>
    <w:p w:rsidR="00C248F5" w:rsidRDefault="00C248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75"/>
        <w:gridCol w:w="1418"/>
        <w:gridCol w:w="1701"/>
        <w:gridCol w:w="1417"/>
        <w:gridCol w:w="2410"/>
        <w:gridCol w:w="1984"/>
      </w:tblGrid>
      <w:tr w:rsidR="00C248F5">
        <w:tc>
          <w:tcPr>
            <w:tcW w:w="675" w:type="dxa"/>
          </w:tcPr>
          <w:p w:rsidR="00C248F5" w:rsidRDefault="00C248F5">
            <w:pPr>
              <w:pStyle w:val="ConsPlusNormal"/>
              <w:jc w:val="center"/>
            </w:pPr>
            <w:r>
              <w:t>N п/п</w:t>
            </w:r>
          </w:p>
        </w:tc>
        <w:tc>
          <w:tcPr>
            <w:tcW w:w="1418" w:type="dxa"/>
          </w:tcPr>
          <w:p w:rsidR="00C248F5" w:rsidRDefault="00C248F5">
            <w:pPr>
              <w:pStyle w:val="ConsPlusNormal"/>
              <w:jc w:val="center"/>
            </w:pPr>
            <w:r>
              <w:t>Наименование</w:t>
            </w:r>
          </w:p>
        </w:tc>
        <w:tc>
          <w:tcPr>
            <w:tcW w:w="1701" w:type="dxa"/>
          </w:tcPr>
          <w:p w:rsidR="00C248F5" w:rsidRDefault="00C248F5">
            <w:pPr>
              <w:pStyle w:val="ConsPlusNormal"/>
              <w:jc w:val="center"/>
            </w:pPr>
            <w:r>
              <w:t>Количество работающих, человек</w:t>
            </w:r>
          </w:p>
        </w:tc>
        <w:tc>
          <w:tcPr>
            <w:tcW w:w="1417" w:type="dxa"/>
          </w:tcPr>
          <w:p w:rsidR="00C248F5" w:rsidRDefault="00C248F5">
            <w:pPr>
              <w:pStyle w:val="ConsPlusNormal"/>
              <w:jc w:val="center"/>
            </w:pPr>
            <w:r>
              <w:t>Общая площадь, кв. метров</w:t>
            </w:r>
          </w:p>
        </w:tc>
        <w:tc>
          <w:tcPr>
            <w:tcW w:w="2410" w:type="dxa"/>
          </w:tcPr>
          <w:p w:rsidR="00C248F5" w:rsidRDefault="00C248F5">
            <w:pPr>
              <w:pStyle w:val="ConsPlusNormal"/>
              <w:jc w:val="center"/>
            </w:pPr>
            <w:r>
              <w:t>Характер террористической угрозы</w:t>
            </w:r>
          </w:p>
        </w:tc>
        <w:tc>
          <w:tcPr>
            <w:tcW w:w="1984" w:type="dxa"/>
          </w:tcPr>
          <w:p w:rsidR="00C248F5" w:rsidRDefault="00C248F5">
            <w:pPr>
              <w:pStyle w:val="ConsPlusNormal"/>
              <w:jc w:val="center"/>
            </w:pPr>
            <w:r>
              <w:t>Характер возможных последствий</w:t>
            </w:r>
          </w:p>
        </w:tc>
      </w:tr>
      <w:tr w:rsidR="00C248F5">
        <w:tc>
          <w:tcPr>
            <w:tcW w:w="675" w:type="dxa"/>
          </w:tcPr>
          <w:p w:rsidR="00C248F5" w:rsidRDefault="00C248F5">
            <w:pPr>
              <w:pStyle w:val="ConsPlusNormal"/>
            </w:pPr>
          </w:p>
        </w:tc>
        <w:tc>
          <w:tcPr>
            <w:tcW w:w="1418" w:type="dxa"/>
          </w:tcPr>
          <w:p w:rsidR="00C248F5" w:rsidRDefault="00C248F5">
            <w:pPr>
              <w:pStyle w:val="ConsPlusNormal"/>
            </w:pPr>
          </w:p>
        </w:tc>
        <w:tc>
          <w:tcPr>
            <w:tcW w:w="1701" w:type="dxa"/>
          </w:tcPr>
          <w:p w:rsidR="00C248F5" w:rsidRDefault="00C248F5">
            <w:pPr>
              <w:pStyle w:val="ConsPlusNormal"/>
            </w:pPr>
          </w:p>
        </w:tc>
        <w:tc>
          <w:tcPr>
            <w:tcW w:w="1417" w:type="dxa"/>
          </w:tcPr>
          <w:p w:rsidR="00C248F5" w:rsidRDefault="00C248F5">
            <w:pPr>
              <w:pStyle w:val="ConsPlusNormal"/>
            </w:pPr>
          </w:p>
        </w:tc>
        <w:tc>
          <w:tcPr>
            <w:tcW w:w="2410" w:type="dxa"/>
          </w:tcPr>
          <w:p w:rsidR="00C248F5" w:rsidRDefault="00C248F5">
            <w:pPr>
              <w:pStyle w:val="ConsPlusNormal"/>
            </w:pPr>
          </w:p>
        </w:tc>
        <w:tc>
          <w:tcPr>
            <w:tcW w:w="1984" w:type="dxa"/>
          </w:tcPr>
          <w:p w:rsidR="00C248F5" w:rsidRDefault="00C248F5">
            <w:pPr>
              <w:pStyle w:val="ConsPlusNormal"/>
            </w:pPr>
          </w:p>
        </w:tc>
      </w:tr>
    </w:tbl>
    <w:p w:rsidR="00C248F5" w:rsidRDefault="00C248F5">
      <w:pPr>
        <w:pStyle w:val="ConsPlusNormal"/>
        <w:jc w:val="both"/>
      </w:pPr>
    </w:p>
    <w:p w:rsidR="00C248F5" w:rsidRDefault="00C248F5">
      <w:pPr>
        <w:pStyle w:val="ConsPlusNonformat"/>
        <w:jc w:val="both"/>
      </w:pPr>
      <w:r>
        <w:t xml:space="preserve">    2. Перечень критических элементов объекта (территории) (при наличии)</w:t>
      </w:r>
    </w:p>
    <w:p w:rsidR="00C248F5" w:rsidRDefault="00C248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75"/>
        <w:gridCol w:w="1418"/>
        <w:gridCol w:w="1701"/>
        <w:gridCol w:w="1417"/>
        <w:gridCol w:w="2410"/>
        <w:gridCol w:w="1984"/>
      </w:tblGrid>
      <w:tr w:rsidR="00C248F5">
        <w:tc>
          <w:tcPr>
            <w:tcW w:w="675" w:type="dxa"/>
          </w:tcPr>
          <w:p w:rsidR="00C248F5" w:rsidRDefault="00C248F5">
            <w:pPr>
              <w:pStyle w:val="ConsPlusNormal"/>
              <w:jc w:val="center"/>
            </w:pPr>
            <w:r>
              <w:t>N п/п</w:t>
            </w:r>
          </w:p>
        </w:tc>
        <w:tc>
          <w:tcPr>
            <w:tcW w:w="1418" w:type="dxa"/>
          </w:tcPr>
          <w:p w:rsidR="00C248F5" w:rsidRDefault="00C248F5">
            <w:pPr>
              <w:pStyle w:val="ConsPlusNormal"/>
              <w:jc w:val="center"/>
            </w:pPr>
            <w:r>
              <w:t>Наименование</w:t>
            </w:r>
          </w:p>
        </w:tc>
        <w:tc>
          <w:tcPr>
            <w:tcW w:w="1701" w:type="dxa"/>
          </w:tcPr>
          <w:p w:rsidR="00C248F5" w:rsidRDefault="00C248F5">
            <w:pPr>
              <w:pStyle w:val="ConsPlusNormal"/>
              <w:jc w:val="center"/>
            </w:pPr>
            <w:r>
              <w:t>Количество работающих, человек</w:t>
            </w:r>
          </w:p>
        </w:tc>
        <w:tc>
          <w:tcPr>
            <w:tcW w:w="1417" w:type="dxa"/>
          </w:tcPr>
          <w:p w:rsidR="00C248F5" w:rsidRDefault="00C248F5">
            <w:pPr>
              <w:pStyle w:val="ConsPlusNormal"/>
              <w:jc w:val="center"/>
            </w:pPr>
            <w:r>
              <w:t>Общая площадь, кв. метров</w:t>
            </w:r>
          </w:p>
        </w:tc>
        <w:tc>
          <w:tcPr>
            <w:tcW w:w="2410" w:type="dxa"/>
          </w:tcPr>
          <w:p w:rsidR="00C248F5" w:rsidRDefault="00C248F5">
            <w:pPr>
              <w:pStyle w:val="ConsPlusNormal"/>
              <w:jc w:val="center"/>
            </w:pPr>
            <w:r>
              <w:t>Характер террористической угрозы</w:t>
            </w:r>
          </w:p>
        </w:tc>
        <w:tc>
          <w:tcPr>
            <w:tcW w:w="1984" w:type="dxa"/>
          </w:tcPr>
          <w:p w:rsidR="00C248F5" w:rsidRDefault="00C248F5">
            <w:pPr>
              <w:pStyle w:val="ConsPlusNormal"/>
              <w:jc w:val="center"/>
            </w:pPr>
            <w:r>
              <w:t>Характер возможных последствий</w:t>
            </w:r>
          </w:p>
        </w:tc>
      </w:tr>
      <w:tr w:rsidR="00C248F5">
        <w:tc>
          <w:tcPr>
            <w:tcW w:w="675" w:type="dxa"/>
            <w:vAlign w:val="center"/>
          </w:tcPr>
          <w:p w:rsidR="00C248F5" w:rsidRDefault="00C248F5">
            <w:pPr>
              <w:pStyle w:val="ConsPlusNormal"/>
            </w:pPr>
          </w:p>
        </w:tc>
        <w:tc>
          <w:tcPr>
            <w:tcW w:w="1418" w:type="dxa"/>
            <w:vAlign w:val="center"/>
          </w:tcPr>
          <w:p w:rsidR="00C248F5" w:rsidRDefault="00C248F5">
            <w:pPr>
              <w:pStyle w:val="ConsPlusNormal"/>
            </w:pPr>
          </w:p>
        </w:tc>
        <w:tc>
          <w:tcPr>
            <w:tcW w:w="1701" w:type="dxa"/>
            <w:vAlign w:val="center"/>
          </w:tcPr>
          <w:p w:rsidR="00C248F5" w:rsidRDefault="00C248F5">
            <w:pPr>
              <w:pStyle w:val="ConsPlusNormal"/>
            </w:pPr>
          </w:p>
        </w:tc>
        <w:tc>
          <w:tcPr>
            <w:tcW w:w="1417" w:type="dxa"/>
          </w:tcPr>
          <w:p w:rsidR="00C248F5" w:rsidRDefault="00C248F5">
            <w:pPr>
              <w:pStyle w:val="ConsPlusNormal"/>
            </w:pPr>
          </w:p>
        </w:tc>
        <w:tc>
          <w:tcPr>
            <w:tcW w:w="2410" w:type="dxa"/>
            <w:vAlign w:val="center"/>
          </w:tcPr>
          <w:p w:rsidR="00C248F5" w:rsidRDefault="00C248F5">
            <w:pPr>
              <w:pStyle w:val="ConsPlusNormal"/>
            </w:pPr>
          </w:p>
        </w:tc>
        <w:tc>
          <w:tcPr>
            <w:tcW w:w="1984" w:type="dxa"/>
            <w:vAlign w:val="center"/>
          </w:tcPr>
          <w:p w:rsidR="00C248F5" w:rsidRDefault="00C248F5">
            <w:pPr>
              <w:pStyle w:val="ConsPlusNormal"/>
            </w:pPr>
          </w:p>
        </w:tc>
      </w:tr>
    </w:tbl>
    <w:p w:rsidR="00C248F5" w:rsidRDefault="00C248F5">
      <w:pPr>
        <w:pStyle w:val="ConsPlusNormal"/>
        <w:jc w:val="both"/>
      </w:pPr>
    </w:p>
    <w:p w:rsidR="00C248F5" w:rsidRDefault="00C248F5">
      <w:pPr>
        <w:pStyle w:val="ConsPlusNonformat"/>
        <w:jc w:val="both"/>
      </w:pPr>
      <w:r>
        <w:t xml:space="preserve">    3.  Возможные  места  и  способы  проникновения  террористов  на объект</w:t>
      </w:r>
    </w:p>
    <w:p w:rsidR="00C248F5" w:rsidRDefault="00C248F5">
      <w:pPr>
        <w:pStyle w:val="ConsPlusNonformat"/>
        <w:jc w:val="both"/>
      </w:pPr>
      <w:r>
        <w:t>(территорию) ______________________________________________________________</w:t>
      </w:r>
    </w:p>
    <w:p w:rsidR="00C248F5" w:rsidRDefault="00C248F5">
      <w:pPr>
        <w:pStyle w:val="ConsPlusNonformat"/>
        <w:jc w:val="both"/>
      </w:pPr>
      <w:r>
        <w:t xml:space="preserve">    4.  Наиболее  вероятные  средства  поражения,  которые  могут применить</w:t>
      </w:r>
    </w:p>
    <w:p w:rsidR="00C248F5" w:rsidRDefault="00C248F5">
      <w:pPr>
        <w:pStyle w:val="ConsPlusNonformat"/>
        <w:jc w:val="both"/>
      </w:pPr>
      <w:r>
        <w:t>террористы при совершении террористического акта __________________________</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p>
    <w:p w:rsidR="00C248F5" w:rsidRDefault="00C248F5">
      <w:pPr>
        <w:pStyle w:val="ConsPlusNonformat"/>
        <w:jc w:val="both"/>
      </w:pPr>
      <w:r>
        <w:t xml:space="preserve">        IV. Возможные последствия совершения террористического акта</w:t>
      </w:r>
    </w:p>
    <w:p w:rsidR="00C248F5" w:rsidRDefault="00C248F5">
      <w:pPr>
        <w:pStyle w:val="ConsPlusNonformat"/>
        <w:jc w:val="both"/>
      </w:pPr>
      <w:r>
        <w:t xml:space="preserve">                          на объекте (территории)</w:t>
      </w:r>
    </w:p>
    <w:p w:rsidR="00C248F5" w:rsidRDefault="00C248F5">
      <w:pPr>
        <w:pStyle w:val="ConsPlusNonformat"/>
        <w:jc w:val="both"/>
      </w:pP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p>
    <w:p w:rsidR="00C248F5" w:rsidRDefault="00C248F5">
      <w:pPr>
        <w:pStyle w:val="ConsPlusNonformat"/>
        <w:jc w:val="both"/>
      </w:pPr>
      <w:r>
        <w:t xml:space="preserve">         V. Оценка социально-экономических последствий совершения</w:t>
      </w:r>
    </w:p>
    <w:p w:rsidR="00C248F5" w:rsidRDefault="00C248F5">
      <w:pPr>
        <w:pStyle w:val="ConsPlusNonformat"/>
        <w:jc w:val="both"/>
      </w:pPr>
      <w:r>
        <w:t xml:space="preserve">              террористического акта на объекте (территории)</w:t>
      </w:r>
    </w:p>
    <w:p w:rsidR="00C248F5" w:rsidRDefault="00C248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75"/>
        <w:gridCol w:w="2870"/>
        <w:gridCol w:w="2871"/>
        <w:gridCol w:w="3175"/>
      </w:tblGrid>
      <w:tr w:rsidR="00C248F5">
        <w:tc>
          <w:tcPr>
            <w:tcW w:w="675" w:type="dxa"/>
          </w:tcPr>
          <w:p w:rsidR="00C248F5" w:rsidRDefault="00C248F5">
            <w:pPr>
              <w:pStyle w:val="ConsPlusNormal"/>
              <w:jc w:val="center"/>
            </w:pPr>
            <w:r>
              <w:t xml:space="preserve">N </w:t>
            </w:r>
            <w:r>
              <w:lastRenderedPageBreak/>
              <w:t>п/п</w:t>
            </w:r>
          </w:p>
        </w:tc>
        <w:tc>
          <w:tcPr>
            <w:tcW w:w="2870" w:type="dxa"/>
          </w:tcPr>
          <w:p w:rsidR="00C248F5" w:rsidRDefault="00C248F5">
            <w:pPr>
              <w:pStyle w:val="ConsPlusNormal"/>
              <w:jc w:val="center"/>
            </w:pPr>
            <w:r>
              <w:lastRenderedPageBreak/>
              <w:t xml:space="preserve">Возможные людские </w:t>
            </w:r>
            <w:r>
              <w:lastRenderedPageBreak/>
              <w:t>потери, человек</w:t>
            </w:r>
          </w:p>
        </w:tc>
        <w:tc>
          <w:tcPr>
            <w:tcW w:w="2871" w:type="dxa"/>
          </w:tcPr>
          <w:p w:rsidR="00C248F5" w:rsidRDefault="00C248F5">
            <w:pPr>
              <w:pStyle w:val="ConsPlusNormal"/>
              <w:jc w:val="center"/>
            </w:pPr>
            <w:r>
              <w:lastRenderedPageBreak/>
              <w:t xml:space="preserve">Возможные нарушения </w:t>
            </w:r>
            <w:r>
              <w:lastRenderedPageBreak/>
              <w:t>инфраструктуры</w:t>
            </w:r>
          </w:p>
        </w:tc>
        <w:tc>
          <w:tcPr>
            <w:tcW w:w="3175" w:type="dxa"/>
          </w:tcPr>
          <w:p w:rsidR="00C248F5" w:rsidRDefault="00C248F5">
            <w:pPr>
              <w:pStyle w:val="ConsPlusNormal"/>
              <w:jc w:val="center"/>
            </w:pPr>
            <w:r>
              <w:lastRenderedPageBreak/>
              <w:t xml:space="preserve">Возможный экономический </w:t>
            </w:r>
            <w:r>
              <w:lastRenderedPageBreak/>
              <w:t>ущерб, млн. рублей</w:t>
            </w:r>
          </w:p>
        </w:tc>
      </w:tr>
      <w:tr w:rsidR="00C248F5">
        <w:tc>
          <w:tcPr>
            <w:tcW w:w="675" w:type="dxa"/>
          </w:tcPr>
          <w:p w:rsidR="00C248F5" w:rsidRDefault="00C248F5">
            <w:pPr>
              <w:pStyle w:val="ConsPlusNormal"/>
            </w:pPr>
          </w:p>
        </w:tc>
        <w:tc>
          <w:tcPr>
            <w:tcW w:w="2870" w:type="dxa"/>
          </w:tcPr>
          <w:p w:rsidR="00C248F5" w:rsidRDefault="00C248F5">
            <w:pPr>
              <w:pStyle w:val="ConsPlusNormal"/>
            </w:pPr>
          </w:p>
        </w:tc>
        <w:tc>
          <w:tcPr>
            <w:tcW w:w="2871" w:type="dxa"/>
          </w:tcPr>
          <w:p w:rsidR="00C248F5" w:rsidRDefault="00C248F5">
            <w:pPr>
              <w:pStyle w:val="ConsPlusNormal"/>
            </w:pPr>
          </w:p>
        </w:tc>
        <w:tc>
          <w:tcPr>
            <w:tcW w:w="3175" w:type="dxa"/>
          </w:tcPr>
          <w:p w:rsidR="00C248F5" w:rsidRDefault="00C248F5">
            <w:pPr>
              <w:pStyle w:val="ConsPlusNormal"/>
            </w:pPr>
          </w:p>
        </w:tc>
      </w:tr>
    </w:tbl>
    <w:p w:rsidR="00C248F5" w:rsidRDefault="00C248F5">
      <w:pPr>
        <w:sectPr w:rsidR="00C248F5">
          <w:pgSz w:w="16838" w:h="11905" w:orient="landscape"/>
          <w:pgMar w:top="1701" w:right="1134" w:bottom="850" w:left="1134" w:header="0" w:footer="0" w:gutter="0"/>
          <w:cols w:space="720"/>
        </w:sectPr>
      </w:pPr>
    </w:p>
    <w:p w:rsidR="00C248F5" w:rsidRDefault="00C248F5">
      <w:pPr>
        <w:pStyle w:val="ConsPlusNormal"/>
        <w:jc w:val="both"/>
      </w:pPr>
    </w:p>
    <w:p w:rsidR="00C248F5" w:rsidRDefault="00C248F5">
      <w:pPr>
        <w:pStyle w:val="ConsPlusNonformat"/>
        <w:jc w:val="both"/>
      </w:pPr>
      <w:r>
        <w:t xml:space="preserve">             VI. Силы и средства, привлекаемые для обеспечения</w:t>
      </w:r>
    </w:p>
    <w:p w:rsidR="00C248F5" w:rsidRDefault="00C248F5">
      <w:pPr>
        <w:pStyle w:val="ConsPlusNonformat"/>
        <w:jc w:val="both"/>
      </w:pPr>
      <w:r>
        <w:t xml:space="preserve">          антитеррористической защищенности объекта (территории)</w:t>
      </w:r>
    </w:p>
    <w:p w:rsidR="00C248F5" w:rsidRDefault="00C248F5">
      <w:pPr>
        <w:pStyle w:val="ConsPlusNonformat"/>
        <w:jc w:val="both"/>
      </w:pPr>
    </w:p>
    <w:p w:rsidR="00C248F5" w:rsidRDefault="00C248F5">
      <w:pPr>
        <w:pStyle w:val="ConsPlusNonformat"/>
        <w:jc w:val="both"/>
      </w:pPr>
      <w:r>
        <w:t xml:space="preserve">    1. Силы, привлекаемые для обеспечения антитеррористической защищенности</w:t>
      </w:r>
    </w:p>
    <w:p w:rsidR="00C248F5" w:rsidRDefault="00C248F5">
      <w:pPr>
        <w:pStyle w:val="ConsPlusNonformat"/>
        <w:jc w:val="both"/>
      </w:pPr>
      <w:r>
        <w:t>объекта (территории) ______________________________________________________</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2.   Средства,   привлекаемые   для   обеспечения  антитеррористической</w:t>
      </w:r>
    </w:p>
    <w:p w:rsidR="00C248F5" w:rsidRDefault="00C248F5">
      <w:pPr>
        <w:pStyle w:val="ConsPlusNonformat"/>
        <w:jc w:val="both"/>
      </w:pPr>
      <w:r>
        <w:t>защищенности объекта (территории) _________________________________________</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p>
    <w:p w:rsidR="00C248F5" w:rsidRDefault="00C248F5">
      <w:pPr>
        <w:pStyle w:val="ConsPlusNonformat"/>
        <w:jc w:val="both"/>
      </w:pPr>
      <w:r>
        <w:t xml:space="preserve">           VII. Меры по инженерно-технической, физической защите</w:t>
      </w:r>
    </w:p>
    <w:p w:rsidR="00C248F5" w:rsidRDefault="00C248F5">
      <w:pPr>
        <w:pStyle w:val="ConsPlusNonformat"/>
        <w:jc w:val="both"/>
      </w:pPr>
      <w:r>
        <w:t xml:space="preserve">               и пожарной безопасности объекта (территории)</w:t>
      </w:r>
    </w:p>
    <w:p w:rsidR="00C248F5" w:rsidRDefault="00C248F5">
      <w:pPr>
        <w:pStyle w:val="ConsPlusNonformat"/>
        <w:jc w:val="both"/>
      </w:pPr>
    </w:p>
    <w:p w:rsidR="00C248F5" w:rsidRDefault="00C248F5">
      <w:pPr>
        <w:pStyle w:val="ConsPlusNonformat"/>
        <w:jc w:val="both"/>
      </w:pPr>
      <w:r>
        <w:t xml:space="preserve">    1. Меры по инженерно-технической защите объекта (территории)</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(характеристика и состояние ограждения, охранного освещения, охранной</w:t>
      </w:r>
    </w:p>
    <w:p w:rsidR="00C248F5" w:rsidRDefault="00C248F5">
      <w:pPr>
        <w:pStyle w:val="ConsPlusNonformat"/>
        <w:jc w:val="both"/>
      </w:pPr>
      <w:r>
        <w:t xml:space="preserve">                               сигнализации)</w:t>
      </w:r>
    </w:p>
    <w:p w:rsidR="00C248F5" w:rsidRDefault="00C248F5">
      <w:pPr>
        <w:pStyle w:val="ConsPlusNonformat"/>
        <w:jc w:val="both"/>
      </w:pPr>
      <w:r>
        <w:t xml:space="preserve">    2. Меры по физической защите объекта (территории)</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(характеристика сил и средств физической защиты объекта (территории)</w:t>
      </w:r>
    </w:p>
    <w:p w:rsidR="00C248F5" w:rsidRDefault="00C248F5">
      <w:pPr>
        <w:pStyle w:val="ConsPlusNonformat"/>
        <w:jc w:val="both"/>
      </w:pPr>
      <w:r>
        <w:t xml:space="preserve">    3. Меры по пожарной безопасности объекта (территории)</w:t>
      </w: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(характеристика мер по пожарной безопасности)</w:t>
      </w:r>
    </w:p>
    <w:p w:rsidR="00C248F5" w:rsidRDefault="00C248F5">
      <w:pPr>
        <w:pStyle w:val="ConsPlusNonformat"/>
        <w:jc w:val="both"/>
      </w:pPr>
    </w:p>
    <w:p w:rsidR="00C248F5" w:rsidRDefault="00C248F5">
      <w:pPr>
        <w:pStyle w:val="ConsPlusNonformat"/>
        <w:jc w:val="both"/>
      </w:pPr>
      <w:r>
        <w:t xml:space="preserve">                        VIII. Выводы и рекомендации</w:t>
      </w:r>
    </w:p>
    <w:p w:rsidR="00C248F5" w:rsidRDefault="00C248F5">
      <w:pPr>
        <w:pStyle w:val="ConsPlusNonformat"/>
        <w:jc w:val="both"/>
      </w:pP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p>
    <w:p w:rsidR="00C248F5" w:rsidRDefault="00C248F5">
      <w:pPr>
        <w:pStyle w:val="ConsPlusNonformat"/>
        <w:jc w:val="both"/>
      </w:pPr>
      <w:r>
        <w:t xml:space="preserve">            IX. Дополнительная информация с учетом особенностей</w:t>
      </w:r>
    </w:p>
    <w:p w:rsidR="00C248F5" w:rsidRDefault="00C248F5">
      <w:pPr>
        <w:pStyle w:val="ConsPlusNonformat"/>
        <w:jc w:val="both"/>
      </w:pPr>
      <w:r>
        <w:t xml:space="preserve">                           объекта (территории)</w:t>
      </w:r>
    </w:p>
    <w:p w:rsidR="00C248F5" w:rsidRDefault="00C248F5">
      <w:pPr>
        <w:pStyle w:val="ConsPlusNonformat"/>
        <w:jc w:val="both"/>
      </w:pP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p>
    <w:p w:rsidR="00C248F5" w:rsidRDefault="00C248F5">
      <w:pPr>
        <w:pStyle w:val="ConsPlusNonformat"/>
        <w:jc w:val="both"/>
      </w:pPr>
      <w:r>
        <w:t xml:space="preserve">    Приложения: 1. План   (схема)  объекта  (территории)   с   обозначением</w:t>
      </w:r>
    </w:p>
    <w:p w:rsidR="00C248F5" w:rsidRDefault="00C248F5">
      <w:pPr>
        <w:pStyle w:val="ConsPlusNonformat"/>
        <w:jc w:val="both"/>
      </w:pPr>
      <w:r>
        <w:t xml:space="preserve">                   потенциально опасных участков  и  критических  элементов</w:t>
      </w:r>
    </w:p>
    <w:p w:rsidR="00C248F5" w:rsidRDefault="00C248F5">
      <w:pPr>
        <w:pStyle w:val="ConsPlusNonformat"/>
        <w:jc w:val="both"/>
      </w:pPr>
      <w:r>
        <w:t xml:space="preserve">                   объекта (территории).</w:t>
      </w:r>
    </w:p>
    <w:p w:rsidR="00C248F5" w:rsidRDefault="00C248F5">
      <w:pPr>
        <w:pStyle w:val="ConsPlusNonformat"/>
        <w:jc w:val="both"/>
      </w:pPr>
      <w:r>
        <w:t xml:space="preserve">                2. План (схема)   охраны   объекта (территории) с указанием</w:t>
      </w:r>
    </w:p>
    <w:p w:rsidR="00C248F5" w:rsidRDefault="00C248F5">
      <w:pPr>
        <w:pStyle w:val="ConsPlusNonformat"/>
        <w:jc w:val="both"/>
      </w:pPr>
      <w:r>
        <w:t xml:space="preserve">                   контрольно-пропускных        пунктов,     постов охраны,</w:t>
      </w:r>
    </w:p>
    <w:p w:rsidR="00C248F5" w:rsidRDefault="00C248F5">
      <w:pPr>
        <w:pStyle w:val="ConsPlusNonformat"/>
        <w:jc w:val="both"/>
      </w:pPr>
      <w:r>
        <w:t xml:space="preserve">                   инженерно-технических средств охраны.</w:t>
      </w:r>
    </w:p>
    <w:p w:rsidR="00C248F5" w:rsidRDefault="00C248F5">
      <w:pPr>
        <w:pStyle w:val="ConsPlusNonformat"/>
        <w:jc w:val="both"/>
      </w:pPr>
      <w:r>
        <w:t xml:space="preserve">                3. Акт обследования и категорирования объекта (территории).</w:t>
      </w:r>
    </w:p>
    <w:p w:rsidR="00C248F5" w:rsidRDefault="00C248F5">
      <w:pPr>
        <w:pStyle w:val="ConsPlusNonformat"/>
        <w:jc w:val="both"/>
      </w:pPr>
    </w:p>
    <w:p w:rsidR="00C248F5" w:rsidRDefault="00C248F5">
      <w:pPr>
        <w:pStyle w:val="ConsPlusNonformat"/>
        <w:jc w:val="both"/>
      </w:pPr>
      <w:r>
        <w:t>Составлен "__" ____________ 20__ г.</w:t>
      </w:r>
    </w:p>
    <w:p w:rsidR="00C248F5" w:rsidRDefault="00C248F5">
      <w:pPr>
        <w:pStyle w:val="ConsPlusNonformat"/>
        <w:jc w:val="both"/>
      </w:pPr>
    </w:p>
    <w:p w:rsidR="00C248F5" w:rsidRDefault="00C248F5">
      <w:pPr>
        <w:pStyle w:val="ConsPlusNonformat"/>
        <w:jc w:val="both"/>
      </w:pPr>
      <w:r>
        <w:t>___________________________________________________________________________</w:t>
      </w:r>
    </w:p>
    <w:p w:rsidR="00C248F5" w:rsidRDefault="00C248F5">
      <w:pPr>
        <w:pStyle w:val="ConsPlusNonformat"/>
        <w:jc w:val="both"/>
      </w:pPr>
      <w:r>
        <w:t xml:space="preserve">      (должностное лицо, осуществляющее непосредственное руководство</w:t>
      </w:r>
    </w:p>
    <w:p w:rsidR="00C248F5" w:rsidRDefault="00C248F5">
      <w:pPr>
        <w:pStyle w:val="ConsPlusNonformat"/>
        <w:jc w:val="both"/>
      </w:pPr>
      <w:r>
        <w:t xml:space="preserve">             деятельностью работников на объекте (территории)</w:t>
      </w:r>
    </w:p>
    <w:p w:rsidR="00C248F5" w:rsidRDefault="00C248F5">
      <w:pPr>
        <w:pStyle w:val="ConsPlusNonformat"/>
        <w:jc w:val="both"/>
      </w:pPr>
    </w:p>
    <w:p w:rsidR="00C248F5" w:rsidRDefault="00C248F5">
      <w:pPr>
        <w:pStyle w:val="ConsPlusNonformat"/>
        <w:jc w:val="both"/>
      </w:pPr>
      <w:r>
        <w:t>_____________________________   ___________________________________________</w:t>
      </w:r>
    </w:p>
    <w:p w:rsidR="00C248F5" w:rsidRDefault="00C248F5">
      <w:pPr>
        <w:pStyle w:val="ConsPlusNonformat"/>
        <w:jc w:val="both"/>
      </w:pPr>
      <w:r>
        <w:t xml:space="preserve">         (подпись)                                (ф.и.о.)</w:t>
      </w:r>
    </w:p>
    <w:p w:rsidR="00C248F5" w:rsidRDefault="00C248F5">
      <w:pPr>
        <w:pStyle w:val="ConsPlusNonformat"/>
        <w:jc w:val="both"/>
      </w:pPr>
    </w:p>
    <w:p w:rsidR="00C248F5" w:rsidRDefault="00C248F5">
      <w:pPr>
        <w:pStyle w:val="ConsPlusNonformat"/>
        <w:jc w:val="both"/>
      </w:pPr>
      <w:r>
        <w:t>Актуализирован "__" ___________ 20__ г.</w:t>
      </w:r>
    </w:p>
    <w:p w:rsidR="00C248F5" w:rsidRDefault="00C248F5">
      <w:pPr>
        <w:pStyle w:val="ConsPlusNonformat"/>
        <w:jc w:val="both"/>
      </w:pPr>
    </w:p>
    <w:p w:rsidR="00C248F5" w:rsidRDefault="00C248F5">
      <w:pPr>
        <w:pStyle w:val="ConsPlusNonformat"/>
        <w:jc w:val="both"/>
      </w:pPr>
      <w:r>
        <w:t>Причина актуализации ______________________________________________________</w:t>
      </w:r>
    </w:p>
    <w:p w:rsidR="00C248F5" w:rsidRDefault="00C248F5">
      <w:pPr>
        <w:pStyle w:val="ConsPlusNormal"/>
        <w:jc w:val="both"/>
      </w:pPr>
    </w:p>
    <w:p w:rsidR="00C248F5" w:rsidRDefault="00C248F5">
      <w:pPr>
        <w:pStyle w:val="ConsPlusNormal"/>
        <w:jc w:val="both"/>
      </w:pPr>
    </w:p>
    <w:p w:rsidR="00C248F5" w:rsidRDefault="00C248F5">
      <w:pPr>
        <w:pStyle w:val="ConsPlusNormal"/>
        <w:pBdr>
          <w:top w:val="single" w:sz="6" w:space="0" w:color="auto"/>
        </w:pBdr>
        <w:spacing w:before="100" w:after="100"/>
        <w:jc w:val="both"/>
        <w:rPr>
          <w:sz w:val="2"/>
          <w:szCs w:val="2"/>
        </w:rPr>
      </w:pPr>
    </w:p>
    <w:p w:rsidR="008601A3" w:rsidRDefault="008601A3"/>
    <w:sectPr w:rsidR="008601A3" w:rsidSect="002B29A9">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248F5"/>
    <w:rsid w:val="008601A3"/>
    <w:rsid w:val="00AA68FB"/>
    <w:rsid w:val="00C248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248F5"/>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C248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248F5"/>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C248F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DB6413BB5DE9C0027D561A53AE4D7DFAA7ADD35CD3DA33CEBF820AE1C0C2F0A30BBCB2197D3AA1I2m6I" TargetMode="External"/><Relationship Id="rId13" Type="http://schemas.openxmlformats.org/officeDocument/2006/relationships/hyperlink" Target="consultantplus://offline/ref=E2DB6413BB5DE9C0027D561A53AE4D7DFAA7ADD35CD3DA33CEBF820AE1C0C2F0A30BBCB2197D3AA2I2m5I" TargetMode="External"/><Relationship Id="rId18" Type="http://schemas.openxmlformats.org/officeDocument/2006/relationships/hyperlink" Target="consultantplus://offline/ref=E2DB6413BB5DE9C0027D561A53AE4D7DFAA7ADD35CD3DA33CEBF820AE1C0C2F0A30BBCB2197D3AA2I2m1I" TargetMode="External"/><Relationship Id="rId3" Type="http://schemas.openxmlformats.org/officeDocument/2006/relationships/webSettings" Target="webSettings.xml"/><Relationship Id="rId7" Type="http://schemas.openxmlformats.org/officeDocument/2006/relationships/hyperlink" Target="consultantplus://offline/ref=E2DB6413BB5DE9C0027D561A53AE4D7DFAA7ADD35CD3DA33CEBF820AE1C0C2F0A30BBCB2197D3AA0I2mFI" TargetMode="External"/><Relationship Id="rId12" Type="http://schemas.openxmlformats.org/officeDocument/2006/relationships/hyperlink" Target="consultantplus://offline/ref=E2DB6413BB5DE9C0027D561A53AE4D7DFAA7ADD35CD3DA33CEBF820AE1C0C2F0A30BBCB2197D3AA1I2m3I" TargetMode="External"/><Relationship Id="rId17" Type="http://schemas.openxmlformats.org/officeDocument/2006/relationships/hyperlink" Target="consultantplus://offline/ref=E2DB6413BB5DE9C0027D561A53AE4D7DFAA7ADD35CD3DA33CEBF820AE1C0C2F0A30BBCB2197D3AA2I2m0I" TargetMode="External"/><Relationship Id="rId2" Type="http://schemas.openxmlformats.org/officeDocument/2006/relationships/settings" Target="settings.xml"/><Relationship Id="rId16" Type="http://schemas.openxmlformats.org/officeDocument/2006/relationships/hyperlink" Target="consultantplus://offline/ref=E2DB6413BB5DE9C0027D561A53AE4D7DFAA7ADD35CD3DA33CEBF820AE1C0C2F0A30BBCB2197D3AA2I2m3I"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2DB6413BB5DE9C0027D561A53AE4D7DFAAEAED459D6DA33CEBF820AE1C0C2F0A30BBCB1I1m9I" TargetMode="External"/><Relationship Id="rId11" Type="http://schemas.openxmlformats.org/officeDocument/2006/relationships/hyperlink" Target="consultantplus://offline/ref=E2DB6413BB5DE9C0027D561A53AE4D7DFAA7ADD35CD3DA33CEBF820AE1C0C2F0A30BBCB2197D3AA1I2m2I" TargetMode="External"/><Relationship Id="rId5" Type="http://schemas.openxmlformats.org/officeDocument/2006/relationships/hyperlink" Target="consultantplus://offline/ref=E2DB6413BB5DE9C0027D561A53AE4D7DFAA7ADD35CD3DA33CEBF820AE1C0C2F0A30BBCB2197D3AA0I2m3I" TargetMode="External"/><Relationship Id="rId15" Type="http://schemas.openxmlformats.org/officeDocument/2006/relationships/hyperlink" Target="consultantplus://offline/ref=E2DB6413BB5DE9C0027D561A53AE4D7DFAA7ADD35CD3DA33CEBF820AE1C0C2F0A30BBCB2197D3AA2I2m2I" TargetMode="External"/><Relationship Id="rId10" Type="http://schemas.openxmlformats.org/officeDocument/2006/relationships/hyperlink" Target="consultantplus://offline/ref=E2DB6413BB5DE9C0027D561A53AE4D7DFAA7ADD35CD3DA33CEBF820AE1C0C2F0A30BBCB2197D3AA1I2m5I" TargetMode="External"/><Relationship Id="rId19"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E2DB6413BB5DE9C0027D561A53AE4D7DFAA7ADD35CD3DA33CEBF820AE1C0C2F0A30BBCB2197D3AA1I2m4I" TargetMode="External"/><Relationship Id="rId14" Type="http://schemas.openxmlformats.org/officeDocument/2006/relationships/hyperlink" Target="consultantplus://offline/ref=E2DB6413BB5DE9C0027D561A53AE4D7DF9ADACD65BD7DA33CEBF820AE1C0C2F0A30BBCB2197D3AA1I2m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5816</Words>
  <Characters>33157</Characters>
  <Application>Microsoft Office Word</Application>
  <DocSecurity>0</DocSecurity>
  <Lines>276</Lines>
  <Paragraphs>77</Paragraphs>
  <ScaleCrop>false</ScaleCrop>
  <Company/>
  <LinksUpToDate>false</LinksUpToDate>
  <CharactersWithSpaces>38896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2018-04-03T08:38:00Z</dcterms:created>
  <dcterms:modified xsi:type="dcterms:W3CDTF">2018-04-03T08:43:00Z</dcterms:modified>
</cp:coreProperties>
</file>